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60018" w14:textId="0DF2CD22" w:rsidR="00FA62AD" w:rsidRDefault="00FA62AD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044E7B8E" w14:textId="77777777" w:rsidR="00FA62AD" w:rsidRDefault="00FA62AD">
      <w:pPr>
        <w:rPr>
          <w:rFonts w:ascii="Fira Sans" w:hAnsi="Fira Sans"/>
          <w:b/>
          <w:bCs/>
          <w:sz w:val="28"/>
          <w:szCs w:val="28"/>
        </w:rPr>
      </w:pPr>
    </w:p>
    <w:p w14:paraId="51E69A1A" w14:textId="77777777" w:rsidR="00FA62AD" w:rsidRPr="00F019B7" w:rsidRDefault="00FA62AD">
      <w:pPr>
        <w:jc w:val="center"/>
        <w:rPr>
          <w:rFonts w:ascii="Fira Sans" w:hAnsi="Fira Sans"/>
          <w:b/>
          <w:bCs/>
          <w:sz w:val="32"/>
          <w:szCs w:val="32"/>
        </w:rPr>
      </w:pPr>
    </w:p>
    <w:p w14:paraId="16B2B509" w14:textId="77777777" w:rsidR="00FA62AD" w:rsidRDefault="00FA62AD">
      <w:pPr>
        <w:jc w:val="center"/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655DE85" wp14:editId="0C492F98">
                <wp:simplePos x="0" y="0"/>
                <wp:positionH relativeFrom="column">
                  <wp:posOffset>-379095</wp:posOffset>
                </wp:positionH>
                <wp:positionV relativeFrom="paragraph">
                  <wp:posOffset>154305</wp:posOffset>
                </wp:positionV>
                <wp:extent cx="4165600" cy="1060450"/>
                <wp:effectExtent l="0" t="0" r="0" b="6350"/>
                <wp:wrapNone/>
                <wp:docPr id="171112176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5600" cy="1060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D17BCA" w14:textId="67935C7D" w:rsidR="00FA62AD" w:rsidRDefault="00FA62AD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  <w:t>CADRE DE MEMOIRE TECHNIQUE (CMT)</w:t>
                            </w:r>
                          </w:p>
                          <w:p w14:paraId="5103BB0E" w14:textId="77777777" w:rsidR="00EE05F4" w:rsidRPr="00096ABB" w:rsidRDefault="00EE05F4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55DE85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29.85pt;margin-top:12.15pt;width:328pt;height:83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" filled="f" stroked="f" strokeweight=".5pt">
                <v:textbox>
                  <w:txbxContent>
                    <w:p w14:paraId="0DD17BCA" w14:textId="67935C7D" w:rsidR="00FA62AD" w:rsidRDefault="00FA62AD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  <w:t>CADRE DE MEMOIRE TECHNIQUE (CMT)</w:t>
                      </w:r>
                    </w:p>
                    <w:p w14:paraId="5103BB0E" w14:textId="77777777" w:rsidR="00EE05F4" w:rsidRPr="00096ABB" w:rsidRDefault="00EE05F4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0D7C8B9" w14:textId="77777777" w:rsidR="00FA62AD" w:rsidRDefault="00FA62AD">
      <w:pPr>
        <w:jc w:val="center"/>
        <w:rPr>
          <w:rFonts w:ascii="Fira Sans" w:hAnsi="Fira Sans"/>
          <w:b/>
          <w:bCs/>
          <w:sz w:val="28"/>
          <w:szCs w:val="28"/>
        </w:rPr>
      </w:pPr>
    </w:p>
    <w:p w14:paraId="513C52B9" w14:textId="2D1ECF69" w:rsidR="00FA62AD" w:rsidRDefault="00FA62AD" w:rsidP="00621E3E">
      <w:pPr>
        <w:jc w:val="right"/>
        <w:rPr>
          <w:rFonts w:ascii="Fira Sans" w:hAnsi="Fira Sans"/>
          <w:b/>
          <w:bCs/>
        </w:rPr>
      </w:pPr>
    </w:p>
    <w:p w14:paraId="123E642B" w14:textId="6725A258" w:rsidR="00FA62AD" w:rsidRPr="00056D8D" w:rsidRDefault="00FA62AD">
      <w:pPr>
        <w:rPr>
          <w:rFonts w:ascii="Fira Sans" w:hAnsi="Fira Sans"/>
          <w:b/>
          <w:bCs/>
        </w:rPr>
      </w:pPr>
    </w:p>
    <w:p w14:paraId="7E957ABE" w14:textId="7DAC396F" w:rsidR="00FA62AD" w:rsidRDefault="00D40FD4">
      <w:pPr>
        <w:rPr>
          <w:rFonts w:ascii="Fira Sans" w:hAnsi="Fira Sans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CCB573" wp14:editId="320E20EF">
                <wp:simplePos x="0" y="0"/>
                <wp:positionH relativeFrom="margin">
                  <wp:posOffset>-321945</wp:posOffset>
                </wp:positionH>
                <wp:positionV relativeFrom="paragraph">
                  <wp:posOffset>335280</wp:posOffset>
                </wp:positionV>
                <wp:extent cx="3937000" cy="3556000"/>
                <wp:effectExtent l="0" t="0" r="0" b="6350"/>
                <wp:wrapNone/>
                <wp:docPr id="1985375365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7000" cy="3556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  <a:prstDash val="dash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750185"/>
                                    <a:gd name="connsiteY0" fmla="*/ 0 h 1836000"/>
                                    <a:gd name="connsiteX1" fmla="*/ 2750185 w 2750185"/>
                                    <a:gd name="connsiteY1" fmla="*/ 0 h 1836000"/>
                                    <a:gd name="connsiteX2" fmla="*/ 2750185 w 2750185"/>
                                    <a:gd name="connsiteY2" fmla="*/ 1836000 h 1836000"/>
                                    <a:gd name="connsiteX3" fmla="*/ 0 w 2750185"/>
                                    <a:gd name="connsiteY3" fmla="*/ 1836000 h 1836000"/>
                                    <a:gd name="connsiteX4" fmla="*/ 0 w 2750185"/>
                                    <a:gd name="connsiteY4" fmla="*/ 0 h 1836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2750185" h="183600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387232" y="118645"/>
                                        <a:pt x="1743480" y="116012"/>
                                        <a:pt x="2750185" y="0"/>
                                      </a:cubicBezTo>
                                      <a:cubicBezTo>
                                        <a:pt x="2692783" y="447076"/>
                                        <a:pt x="2761016" y="1261985"/>
                                        <a:pt x="2750185" y="1836000"/>
                                      </a:cubicBezTo>
                                      <a:cubicBezTo>
                                        <a:pt x="2386718" y="1970600"/>
                                        <a:pt x="1246122" y="1678804"/>
                                        <a:pt x="0" y="1836000"/>
                                      </a:cubicBezTo>
                                      <a:cubicBezTo>
                                        <a:pt x="-50787" y="988953"/>
                                        <a:pt x="29080" y="227435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6EB3920A" w14:textId="33021E9B" w:rsidR="00D40FD4" w:rsidRDefault="00D40FD4" w:rsidP="00D40FD4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42785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OBJET DU MARCHÉ :</w:t>
                            </w: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25F2D" w:rsidRPr="00425F2D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Réalisation de contenus, piges et photos, à vocation </w:t>
                            </w:r>
                            <w:proofErr w:type="spellStart"/>
                            <w:r w:rsidR="00425F2D" w:rsidRPr="00425F2D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print</w:t>
                            </w:r>
                            <w:proofErr w:type="spellEnd"/>
                            <w:r w:rsidR="00425F2D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et digital</w:t>
                            </w:r>
                            <w:r w:rsidR="00425F2D" w:rsidRPr="00425F2D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pour la CCINCA et ses filiales</w:t>
                            </w:r>
                          </w:p>
                          <w:p w14:paraId="79F686D3" w14:textId="77777777" w:rsidR="00D40FD4" w:rsidRDefault="00D40FD4" w:rsidP="00D40FD4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019F51A7" w14:textId="210EC9C7" w:rsidR="00D40FD4" w:rsidRDefault="00D40FD4" w:rsidP="00D40FD4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N°2025/99/</w:t>
                            </w:r>
                            <w:r w:rsidR="00425F2D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PI</w:t>
                            </w: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/0</w:t>
                            </w:r>
                            <w:r w:rsidR="00394978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/0</w:t>
                            </w:r>
                            <w:r w:rsidR="00D92279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48</w:t>
                            </w:r>
                          </w:p>
                          <w:p w14:paraId="580C3707" w14:textId="77777777" w:rsidR="00D40FD4" w:rsidRDefault="00D40FD4" w:rsidP="00D40FD4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67A7ECB2" w14:textId="421112A9" w:rsidR="00D40FD4" w:rsidRDefault="00492D76" w:rsidP="00D40FD4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Lot n°</w:t>
                            </w:r>
                            <w:r w:rsidR="006E24FC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 : </w:t>
                            </w:r>
                            <w:r w:rsidR="00425F2D" w:rsidRPr="00425F2D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Réalisation de contenus, piges et photos, à vocation </w:t>
                            </w:r>
                            <w:r w:rsidR="006E24FC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digital</w:t>
                            </w:r>
                            <w:r w:rsidR="00425F2D" w:rsidRPr="00425F2D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pour la CCINCA et ses filiales</w:t>
                            </w:r>
                          </w:p>
                          <w:p w14:paraId="30305636" w14:textId="77777777" w:rsidR="00D40FD4" w:rsidRDefault="00D40FD4" w:rsidP="00D40FD4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9681E86" w14:textId="5FD6D49B" w:rsidR="00D40FD4" w:rsidRPr="00F42785" w:rsidRDefault="00D40FD4" w:rsidP="00D40FD4">
                            <w:pP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MARCHE DE</w:t>
                            </w:r>
                            <w:r w:rsidR="00F628FB">
                              <w:rPr>
                                <w:rFonts w:ascii="Fira Sans" w:hAnsi="Fira San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PRESTATIONS INTELLECTUELLES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CB573" id="_x0000_s1027" type="#_x0000_t202" style="position:absolute;margin-left:-25.35pt;margin-top:26.4pt;width:310pt;height:280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" filled="f" stroked="f" strokeweight=".5pt">
                <v:stroke dashstyle="dash"/>
                <v:textbox>
                  <w:txbxContent>
                    <w:p w14:paraId="6EB3920A" w14:textId="33021E9B" w:rsidR="00D40FD4" w:rsidRDefault="00D40FD4" w:rsidP="00D40FD4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F42785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OBJET DU MARCHÉ :</w:t>
                      </w: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425F2D" w:rsidRPr="00425F2D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Réalisation de contenus, piges et photos, à vocation </w:t>
                      </w:r>
                      <w:proofErr w:type="spellStart"/>
                      <w:r w:rsidR="00425F2D" w:rsidRPr="00425F2D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print</w:t>
                      </w:r>
                      <w:proofErr w:type="spellEnd"/>
                      <w:r w:rsidR="00425F2D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et digital</w:t>
                      </w:r>
                      <w:r w:rsidR="00425F2D" w:rsidRPr="00425F2D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pour la CCINCA et ses filiales</w:t>
                      </w:r>
                    </w:p>
                    <w:p w14:paraId="79F686D3" w14:textId="77777777" w:rsidR="00D40FD4" w:rsidRDefault="00D40FD4" w:rsidP="00D40FD4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019F51A7" w14:textId="210EC9C7" w:rsidR="00D40FD4" w:rsidRDefault="00D40FD4" w:rsidP="00D40FD4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N°2025/99/</w:t>
                      </w:r>
                      <w:r w:rsidR="00425F2D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PI</w:t>
                      </w: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/0</w:t>
                      </w:r>
                      <w:r w:rsidR="00394978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/0</w:t>
                      </w:r>
                      <w:r w:rsidR="00D92279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48</w:t>
                      </w:r>
                    </w:p>
                    <w:p w14:paraId="580C3707" w14:textId="77777777" w:rsidR="00D40FD4" w:rsidRDefault="00D40FD4" w:rsidP="00D40FD4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67A7ECB2" w14:textId="421112A9" w:rsidR="00D40FD4" w:rsidRDefault="00492D76" w:rsidP="00D40FD4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Lot n°</w:t>
                      </w:r>
                      <w:r w:rsidR="006E24FC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 : </w:t>
                      </w:r>
                      <w:r w:rsidR="00425F2D" w:rsidRPr="00425F2D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Réalisation de contenus, piges et photos, à vocation </w:t>
                      </w:r>
                      <w:r w:rsidR="006E24FC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digital</w:t>
                      </w:r>
                      <w:r w:rsidR="00425F2D" w:rsidRPr="00425F2D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pour la CCINCA et ses filiales</w:t>
                      </w:r>
                    </w:p>
                    <w:p w14:paraId="30305636" w14:textId="77777777" w:rsidR="00D40FD4" w:rsidRDefault="00D40FD4" w:rsidP="00D40FD4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14:paraId="49681E86" w14:textId="5FD6D49B" w:rsidR="00D40FD4" w:rsidRPr="00F42785" w:rsidRDefault="00D40FD4" w:rsidP="00D40FD4">
                      <w:pP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MARCHE DE</w:t>
                      </w:r>
                      <w:r w:rsidR="00F628FB">
                        <w:rPr>
                          <w:rFonts w:ascii="Fira Sans" w:hAnsi="Fira Sans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PRESTATIONS INTELLECTUELLES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792C2E9" w14:textId="06B5F9D5" w:rsidR="00FA62AD" w:rsidRDefault="00FA62AD">
      <w:pPr>
        <w:rPr>
          <w:rFonts w:ascii="Fira Sans" w:hAnsi="Fira Sans"/>
          <w:b/>
          <w:bCs/>
          <w:sz w:val="28"/>
          <w:szCs w:val="28"/>
        </w:rPr>
      </w:pPr>
    </w:p>
    <w:p w14:paraId="644C3018" w14:textId="0E3E03D3" w:rsidR="00FA62AD" w:rsidRPr="00595B10" w:rsidRDefault="0050046D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399CCEF" wp14:editId="4CE84C16">
                <wp:simplePos x="0" y="0"/>
                <wp:positionH relativeFrom="column">
                  <wp:posOffset>4156710</wp:posOffset>
                </wp:positionH>
                <wp:positionV relativeFrom="paragraph">
                  <wp:posOffset>9525</wp:posOffset>
                </wp:positionV>
                <wp:extent cx="2455545" cy="1828800"/>
                <wp:effectExtent l="0" t="0" r="0" b="0"/>
                <wp:wrapNone/>
                <wp:docPr id="5179240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554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CED987" w14:textId="77777777" w:rsidR="0050046D" w:rsidRPr="00B54B49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B54B49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>PROCÉDURE</w:t>
                            </w:r>
                          </w:p>
                          <w:p w14:paraId="787C048E" w14:textId="77777777" w:rsidR="0050046D" w:rsidRPr="00B54B49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48C7A6CF" w14:textId="77777777" w:rsidR="0050046D" w:rsidRPr="00B54B49" w:rsidRDefault="0050046D" w:rsidP="0050046D">
                            <w:pPr>
                              <w:pStyle w:val="Paragraphedeliste"/>
                              <w:numPr>
                                <w:ilvl w:val="0"/>
                                <w:numId w:val="12"/>
                              </w:numPr>
                              <w:contextualSpacing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B54B49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Appel d’offre ouvert au sens des articles L. 2124-2, R. 2124-2 et R. 2161-2 et suivants du Code de la commande publique.</w:t>
                            </w:r>
                          </w:p>
                          <w:p w14:paraId="2E572A58" w14:textId="77777777" w:rsidR="0050046D" w:rsidRPr="00B54B49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61002EF5" w14:textId="77777777" w:rsidR="0050046D" w:rsidRPr="00B54B49" w:rsidRDefault="0050046D" w:rsidP="0050046D">
                            <w:pPr>
                              <w:spacing w:after="0"/>
                              <w:rPr>
                                <w:rFonts w:ascii="Fira Sans" w:hAnsi="Fira Sans" w:cs="Arial"/>
                                <w:bCs/>
                                <w:color w:val="404040"/>
                                <w:sz w:val="18"/>
                                <w:szCs w:val="18"/>
                              </w:rPr>
                            </w:pPr>
                            <w:r w:rsidRPr="00B54B49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ACHETEUR : </w:t>
                            </w:r>
                            <w:r w:rsidRPr="00B54B49">
                              <w:rPr>
                                <w:rFonts w:ascii="Fira Sans" w:hAnsi="Fira Sans" w:cs="Arial"/>
                                <w:bCs/>
                                <w:color w:val="404040"/>
                                <w:sz w:val="18"/>
                                <w:szCs w:val="18"/>
                              </w:rPr>
                              <w:t>La Chambre de Commerce et d’Industrie Nice Côte d’Azur 20, boulevard Carabacel 0600 Nice</w:t>
                            </w:r>
                          </w:p>
                          <w:p w14:paraId="5F1667A9" w14:textId="77777777" w:rsidR="0050046D" w:rsidRPr="00B54B49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993A57E" w14:textId="77777777" w:rsidR="0050046D" w:rsidRPr="00B54B49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040D094" w14:textId="77777777" w:rsidR="0050046D" w:rsidRPr="00B54B49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B54B49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>GROUPEMENT DE COMMANDES entre :</w:t>
                            </w:r>
                          </w:p>
                          <w:p w14:paraId="418E96B5" w14:textId="77777777" w:rsidR="0050046D" w:rsidRPr="00B54B49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16386889" w14:textId="77777777" w:rsidR="0050046D" w:rsidRPr="00B54B49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B54B49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>Membres :</w:t>
                            </w:r>
                          </w:p>
                          <w:p w14:paraId="0D0F0DE3" w14:textId="77777777" w:rsidR="0050046D" w:rsidRPr="00B54B49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B54B49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• La Chambre de Commerce et d’Industrie Nice – Côte d’Azur</w:t>
                            </w:r>
                          </w:p>
                          <w:p w14:paraId="1E7239E7" w14:textId="77777777" w:rsidR="00824FC5" w:rsidRPr="00B54B49" w:rsidRDefault="00824FC5" w:rsidP="00824FC5">
                            <w:pPr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  <w:r w:rsidRPr="00B54B49"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  <w:t>• SCI Campus Régional Apprentissage</w:t>
                            </w:r>
                          </w:p>
                          <w:p w14:paraId="2AB7F343" w14:textId="77777777" w:rsidR="0050046D" w:rsidRPr="00B54B49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sz w:val="18"/>
                                <w:szCs w:val="18"/>
                              </w:rPr>
                            </w:pPr>
                          </w:p>
                          <w:p w14:paraId="6DFC2DCD" w14:textId="77777777" w:rsidR="0050046D" w:rsidRPr="00B54B49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B54B49"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  <w:t>Coordonnateur : CCINCA</w:t>
                            </w:r>
                          </w:p>
                          <w:p w14:paraId="7E75F0DA" w14:textId="77777777" w:rsidR="0050046D" w:rsidRPr="00B54B49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0DA5E43E" w14:textId="77777777" w:rsidR="0050046D" w:rsidRPr="00B54B49" w:rsidRDefault="0050046D" w:rsidP="0050046D">
                            <w:pPr>
                              <w:spacing w:after="0"/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B54B49">
                              <w:rPr>
                                <w:rFonts w:ascii="Fira Sans" w:hAnsi="Fira Sans"/>
                                <w:i/>
                                <w:iCs/>
                                <w:sz w:val="18"/>
                                <w:szCs w:val="18"/>
                              </w:rPr>
                              <w:t>Prise en qualité de Pouvoir Adjudicateur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399CCEF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327.3pt;margin-top:.75pt;width:193.35pt;height:2in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" filled="f" stroked="f" strokeweight=".5pt">
                <v:textbox style="mso-fit-shape-to-text:t">
                  <w:txbxContent>
                    <w:p w14:paraId="76CED987" w14:textId="77777777" w:rsidR="0050046D" w:rsidRPr="00B54B49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B54B49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>PROCÉDURE</w:t>
                      </w:r>
                    </w:p>
                    <w:p w14:paraId="787C048E" w14:textId="77777777" w:rsidR="0050046D" w:rsidRPr="00B54B49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48C7A6CF" w14:textId="77777777" w:rsidR="0050046D" w:rsidRPr="00B54B49" w:rsidRDefault="0050046D" w:rsidP="0050046D">
                      <w:pPr>
                        <w:pStyle w:val="Paragraphedeliste"/>
                        <w:numPr>
                          <w:ilvl w:val="0"/>
                          <w:numId w:val="12"/>
                        </w:numPr>
                        <w:contextualSpacing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B54B49">
                        <w:rPr>
                          <w:rFonts w:ascii="Fira Sans" w:hAnsi="Fira Sans"/>
                          <w:sz w:val="18"/>
                          <w:szCs w:val="18"/>
                        </w:rPr>
                        <w:t>Appel d’offre ouvert au sens des articles L. 2124-2, R. 2124-2 et R. 2161-2 et suivants du Code de la commande publique.</w:t>
                      </w:r>
                    </w:p>
                    <w:p w14:paraId="2E572A58" w14:textId="77777777" w:rsidR="0050046D" w:rsidRPr="00B54B49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61002EF5" w14:textId="77777777" w:rsidR="0050046D" w:rsidRPr="00B54B49" w:rsidRDefault="0050046D" w:rsidP="0050046D">
                      <w:pPr>
                        <w:spacing w:after="0"/>
                        <w:rPr>
                          <w:rFonts w:ascii="Fira Sans" w:hAnsi="Fira Sans" w:cs="Arial"/>
                          <w:bCs/>
                          <w:color w:val="404040"/>
                          <w:sz w:val="18"/>
                          <w:szCs w:val="18"/>
                        </w:rPr>
                      </w:pPr>
                      <w:r w:rsidRPr="00B54B49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 xml:space="preserve">ACHETEUR : </w:t>
                      </w:r>
                      <w:r w:rsidRPr="00B54B49">
                        <w:rPr>
                          <w:rFonts w:ascii="Fira Sans" w:hAnsi="Fira Sans" w:cs="Arial"/>
                          <w:bCs/>
                          <w:color w:val="404040"/>
                          <w:sz w:val="18"/>
                          <w:szCs w:val="18"/>
                        </w:rPr>
                        <w:t>La Chambre de Commerce et d’Industrie Nice Côte d’Azur 20, boulevard Carabacel 0600 Nice</w:t>
                      </w:r>
                    </w:p>
                    <w:p w14:paraId="5F1667A9" w14:textId="77777777" w:rsidR="0050046D" w:rsidRPr="00B54B49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7993A57E" w14:textId="77777777" w:rsidR="0050046D" w:rsidRPr="00B54B49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040D094" w14:textId="77777777" w:rsidR="0050046D" w:rsidRPr="00B54B49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B54B49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>GROUPEMENT DE COMMANDES entre :</w:t>
                      </w:r>
                    </w:p>
                    <w:p w14:paraId="418E96B5" w14:textId="77777777" w:rsidR="0050046D" w:rsidRPr="00B54B49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16386889" w14:textId="77777777" w:rsidR="0050046D" w:rsidRPr="00B54B49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B54B49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>Membres :</w:t>
                      </w:r>
                    </w:p>
                    <w:p w14:paraId="0D0F0DE3" w14:textId="77777777" w:rsidR="0050046D" w:rsidRPr="00B54B49" w:rsidRDefault="0050046D" w:rsidP="0050046D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B54B49">
                        <w:rPr>
                          <w:rFonts w:ascii="Fira Sans" w:hAnsi="Fira Sans"/>
                          <w:sz w:val="18"/>
                          <w:szCs w:val="18"/>
                        </w:rPr>
                        <w:t>• La Chambre de Commerce et d’Industrie Nice – Côte d’Azur</w:t>
                      </w:r>
                    </w:p>
                    <w:p w14:paraId="1E7239E7" w14:textId="77777777" w:rsidR="00824FC5" w:rsidRPr="00B54B49" w:rsidRDefault="00824FC5" w:rsidP="00824FC5">
                      <w:pPr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  <w:r w:rsidRPr="00B54B49">
                        <w:rPr>
                          <w:rFonts w:ascii="Fira Sans" w:hAnsi="Fira Sans"/>
                          <w:sz w:val="18"/>
                          <w:szCs w:val="18"/>
                        </w:rPr>
                        <w:t>• SCI Campus Régional Apprentissage</w:t>
                      </w:r>
                    </w:p>
                    <w:p w14:paraId="2AB7F343" w14:textId="77777777" w:rsidR="0050046D" w:rsidRPr="00B54B49" w:rsidRDefault="0050046D" w:rsidP="0050046D">
                      <w:pPr>
                        <w:spacing w:after="0"/>
                        <w:rPr>
                          <w:rFonts w:ascii="Fira Sans" w:hAnsi="Fira Sans"/>
                          <w:sz w:val="18"/>
                          <w:szCs w:val="18"/>
                        </w:rPr>
                      </w:pPr>
                    </w:p>
                    <w:p w14:paraId="6DFC2DCD" w14:textId="77777777" w:rsidR="0050046D" w:rsidRPr="00B54B49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  <w:r w:rsidRPr="00B54B49"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  <w:t>Coordonnateur : CCINCA</w:t>
                      </w:r>
                    </w:p>
                    <w:p w14:paraId="7E75F0DA" w14:textId="77777777" w:rsidR="0050046D" w:rsidRPr="00B54B49" w:rsidRDefault="0050046D" w:rsidP="0050046D">
                      <w:pPr>
                        <w:spacing w:after="0"/>
                        <w:rPr>
                          <w:rFonts w:ascii="Fira Sans" w:hAnsi="Fira San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0DA5E43E" w14:textId="77777777" w:rsidR="0050046D" w:rsidRPr="00B54B49" w:rsidRDefault="0050046D" w:rsidP="0050046D">
                      <w:pPr>
                        <w:spacing w:after="0"/>
                        <w:rPr>
                          <w:rFonts w:ascii="Fira Sans" w:hAnsi="Fira Sans"/>
                          <w:i/>
                          <w:iCs/>
                          <w:sz w:val="18"/>
                          <w:szCs w:val="18"/>
                        </w:rPr>
                      </w:pPr>
                      <w:r w:rsidRPr="00B54B49">
                        <w:rPr>
                          <w:rFonts w:ascii="Fira Sans" w:hAnsi="Fira Sans"/>
                          <w:i/>
                          <w:iCs/>
                          <w:sz w:val="18"/>
                          <w:szCs w:val="18"/>
                        </w:rPr>
                        <w:t>Prise en qualité de Pouvoir Adjudicateur</w:t>
                      </w:r>
                    </w:p>
                  </w:txbxContent>
                </v:textbox>
              </v:shape>
            </w:pict>
          </mc:Fallback>
        </mc:AlternateContent>
      </w:r>
    </w:p>
    <w:p w14:paraId="59DE058C" w14:textId="4E71AC20" w:rsidR="00FA62AD" w:rsidRDefault="00FA62AD"/>
    <w:p w14:paraId="3587BD3A" w14:textId="0E125977" w:rsidR="00FA62AD" w:rsidRDefault="00FA62AD"/>
    <w:p w14:paraId="33732D18" w14:textId="67D99F95" w:rsidR="00FA62AD" w:rsidRDefault="00FA62AD"/>
    <w:p w14:paraId="4FE1E4F0" w14:textId="3146B39B" w:rsidR="008F6EA4" w:rsidRDefault="008F6EA4" w:rsidP="008F6EA4">
      <w:pPr>
        <w:pStyle w:val="En-tte"/>
        <w:rPr>
          <w:rFonts w:eastAsia="Lucida Sans Unicode" w:hAnsi="Lucida Sans Unicode" w:cs="Lucida Sans Unicode"/>
          <w:noProof/>
        </w:rPr>
      </w:pPr>
      <w:r>
        <w:rPr>
          <w:rFonts w:eastAsia="Lucida Sans Unicode" w:hAnsi="Lucida Sans Unicode" w:cs="Lucida Sans Unicode"/>
          <w:noProof/>
        </w:rPr>
        <w:tab/>
      </w:r>
      <w:r>
        <w:rPr>
          <w:rFonts w:eastAsia="Lucida Sans Unicode" w:hAnsi="Lucida Sans Unicode" w:cs="Lucida Sans Unicode"/>
          <w:noProof/>
        </w:rPr>
        <w:tab/>
      </w:r>
    </w:p>
    <w:p w14:paraId="2818BA3C" w14:textId="6AF529A8" w:rsidR="008F6EA4" w:rsidRDefault="00137F83" w:rsidP="008F6EA4">
      <w:pPr>
        <w:pStyle w:val="En-tte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</w:t>
      </w:r>
    </w:p>
    <w:p w14:paraId="42726EFD" w14:textId="1F099CFA" w:rsidR="003B4BAB" w:rsidRDefault="003B4BAB" w:rsidP="003B4BAB">
      <w:pPr>
        <w:pStyle w:val="Paragraphedeliste"/>
        <w:ind w:left="840"/>
        <w:jc w:val="center"/>
        <w:rPr>
          <w:noProof/>
        </w:rPr>
      </w:pPr>
    </w:p>
    <w:p w14:paraId="4E6C57E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0B53C90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394AF6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DC4E9D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6E863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3033E44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263A81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7419D57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E5D48DA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6066E9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22B41DE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7F1A8335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96F3D99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E03FF1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BA0755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63288B6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2FB14B8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27A5B3B1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FCD30B2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4AD0A5B3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3E80024C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1AD98C46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0D2E20AF" w14:textId="77777777" w:rsidR="00FA62AD" w:rsidRDefault="00FA62AD" w:rsidP="003B4BAB">
      <w:pPr>
        <w:pStyle w:val="Paragraphedeliste"/>
        <w:ind w:left="840"/>
        <w:jc w:val="center"/>
        <w:rPr>
          <w:noProof/>
        </w:rPr>
      </w:pPr>
    </w:p>
    <w:p w14:paraId="50FB945B" w14:textId="72AD04AD" w:rsidR="008A7204" w:rsidRPr="008A7204" w:rsidRDefault="008A7204" w:rsidP="00E8471E">
      <w:pPr>
        <w:rPr>
          <w:rFonts w:ascii="Palatino Linotype" w:eastAsia="SimSun" w:hAnsi="Palatino Linotype" w:cstheme="minorHAnsi"/>
          <w:b/>
          <w:smallCaps/>
          <w:color w:val="C00000"/>
          <w:kern w:val="44"/>
          <w:sz w:val="20"/>
          <w:szCs w:val="20"/>
          <w:lang w:eastAsia="hi-IN" w:bidi="hi-IN"/>
        </w:rPr>
      </w:pPr>
    </w:p>
    <w:tbl>
      <w:tblPr>
        <w:tblpPr w:leftFromText="141" w:rightFromText="141" w:vertAnchor="text" w:horzAnchor="margin" w:tblpY="1351"/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87"/>
      </w:tblGrid>
      <w:tr w:rsidR="000C153C" w:rsidRPr="008471B2" w14:paraId="31C2E5F7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E261" w14:textId="4B9CA48B" w:rsidR="000C153C" w:rsidRPr="008471B2" w:rsidRDefault="000C153C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>
              <w:rPr>
                <w:rFonts w:ascii="Palatino Linotype" w:hAnsi="Palatino Linotype" w:cstheme="minorHAnsi"/>
                <w:b/>
                <w:bCs/>
                <w:color w:val="000000"/>
              </w:rPr>
              <w:lastRenderedPageBreak/>
              <w:t xml:space="preserve">Intitulé et numéro du lot concerné :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761B" w14:textId="77777777" w:rsidR="000C153C" w:rsidRPr="008471B2" w:rsidRDefault="000C153C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7A03ACA8" w14:textId="77777777" w:rsidTr="0015073D">
        <w:trPr>
          <w:trHeight w:val="27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9E9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Nom et coordonnées de l’entreprise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FAC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  <w:tr w:rsidR="008A3B49" w:rsidRPr="008471B2" w14:paraId="23B7D3C9" w14:textId="77777777" w:rsidTr="0015073D">
        <w:trPr>
          <w:cantSplit/>
          <w:trHeight w:val="149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03AB8E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Nom et coordonnées de la personne pouvant être contactée chez le candidat </w:t>
            </w:r>
          </w:p>
          <w:p w14:paraId="79D9509B" w14:textId="77777777" w:rsidR="008A3B49" w:rsidRPr="008471B2" w:rsidRDefault="008A3B49" w:rsidP="008A7204">
            <w:pPr>
              <w:jc w:val="both"/>
              <w:rPr>
                <w:rFonts w:ascii="Palatino Linotype" w:hAnsi="Palatino Linotype" w:cstheme="minorHAnsi"/>
                <w:b/>
                <w:bCs/>
                <w:color w:val="000000"/>
              </w:rPr>
            </w:pPr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 xml:space="preserve">Téléphone et Adresse </w:t>
            </w:r>
            <w:proofErr w:type="gramStart"/>
            <w:r w:rsidRPr="008471B2">
              <w:rPr>
                <w:rFonts w:ascii="Palatino Linotype" w:hAnsi="Palatino Linotype" w:cstheme="minorHAnsi"/>
                <w:b/>
                <w:bCs/>
                <w:color w:val="000000"/>
              </w:rPr>
              <w:t>mail</w:t>
            </w:r>
            <w:proofErr w:type="gramEnd"/>
          </w:p>
        </w:tc>
        <w:tc>
          <w:tcPr>
            <w:tcW w:w="5387" w:type="dxa"/>
            <w:tcBorders>
              <w:left w:val="single" w:sz="4" w:space="0" w:color="auto"/>
            </w:tcBorders>
          </w:tcPr>
          <w:p w14:paraId="20F64B6A" w14:textId="77777777" w:rsidR="008A3B49" w:rsidRPr="008471B2" w:rsidRDefault="008A3B49" w:rsidP="008A7204">
            <w:pPr>
              <w:rPr>
                <w:rFonts w:ascii="Palatino Linotype" w:hAnsi="Palatino Linotype" w:cstheme="minorHAnsi"/>
              </w:rPr>
            </w:pPr>
          </w:p>
        </w:tc>
      </w:tr>
    </w:tbl>
    <w:p w14:paraId="6FCABFA3" w14:textId="22673C8D" w:rsidR="00432E1F" w:rsidRDefault="00B301DF" w:rsidP="00B301DF">
      <w:pPr>
        <w:jc w:val="both"/>
        <w:rPr>
          <w:rFonts w:ascii="Palatino Linotype" w:hAnsi="Palatino Linotype" w:cstheme="minorHAnsi"/>
          <w:color w:val="C00000"/>
        </w:rPr>
      </w:pPr>
      <w:r w:rsidRPr="008471B2">
        <w:rPr>
          <w:rFonts w:ascii="Palatino Linotype" w:hAnsi="Palatino Linotype" w:cstheme="minorHAnsi"/>
          <w:b/>
          <w:u w:val="single"/>
        </w:rPr>
        <w:t>IMPORTANT :</w:t>
      </w:r>
      <w:r w:rsidRPr="008471B2">
        <w:rPr>
          <w:rFonts w:ascii="Palatino Linotype" w:hAnsi="Palatino Linotype" w:cstheme="minorHAnsi"/>
        </w:rPr>
        <w:t xml:space="preserve"> L’examen des sous-critères se fera au regard des informations que le candidat indiquera dans le présent cadre de </w:t>
      </w:r>
      <w:r w:rsidR="00686B25" w:rsidRPr="008471B2">
        <w:rPr>
          <w:rFonts w:ascii="Palatino Linotype" w:hAnsi="Palatino Linotype" w:cstheme="minorHAnsi"/>
        </w:rPr>
        <w:t>mémoire technique (CMT)</w:t>
      </w:r>
      <w:r w:rsidRPr="008471B2">
        <w:rPr>
          <w:rFonts w:ascii="Palatino Linotype" w:hAnsi="Palatino Linotype" w:cstheme="minorHAnsi"/>
        </w:rPr>
        <w:t xml:space="preserve">, </w:t>
      </w:r>
      <w:r w:rsidRPr="008471B2">
        <w:rPr>
          <w:rFonts w:ascii="Palatino Linotype" w:hAnsi="Palatino Linotype" w:cstheme="minorHAnsi"/>
          <w:b/>
          <w:bCs/>
          <w:color w:val="C00000"/>
          <w:u w:val="single"/>
        </w:rPr>
        <w:t>à remplir obligatoirement</w:t>
      </w:r>
      <w:r w:rsidRPr="008471B2">
        <w:rPr>
          <w:rFonts w:ascii="Palatino Linotype" w:hAnsi="Palatino Linotype" w:cstheme="minorHAnsi"/>
          <w:color w:val="C00000"/>
        </w:rPr>
        <w:t xml:space="preserve">. </w:t>
      </w:r>
    </w:p>
    <w:p w14:paraId="7974CF17" w14:textId="6CE44B78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  <w:r w:rsidRPr="008471B2">
        <w:rPr>
          <w:rFonts w:ascii="Palatino Linotype" w:hAnsi="Palatino Linotype" w:cstheme="minorHAnsi"/>
        </w:rPr>
        <w:t xml:space="preserve">Le candidat doit remplir le </w:t>
      </w:r>
      <w:r w:rsidR="00686B25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 xml:space="preserve">fourni </w:t>
      </w:r>
      <w:r w:rsidRPr="008471B2">
        <w:rPr>
          <w:rFonts w:ascii="Palatino Linotype" w:hAnsi="Palatino Linotype" w:cstheme="minorHAnsi"/>
          <w:u w:val="single"/>
        </w:rPr>
        <w:t>pour l’ensemble des sous-critères ci-après</w:t>
      </w:r>
      <w:r w:rsidRPr="008471B2">
        <w:rPr>
          <w:rFonts w:ascii="Palatino Linotype" w:hAnsi="Palatino Linotype" w:cstheme="minorHAnsi"/>
        </w:rPr>
        <w:t>.</w:t>
      </w:r>
    </w:p>
    <w:p w14:paraId="113994C7" w14:textId="77777777" w:rsidR="00B301DF" w:rsidRPr="008471B2" w:rsidRDefault="00B301DF" w:rsidP="00B301DF">
      <w:pPr>
        <w:jc w:val="both"/>
        <w:rPr>
          <w:rFonts w:ascii="Palatino Linotype" w:hAnsi="Palatino Linotype" w:cstheme="minorHAnsi"/>
        </w:rPr>
      </w:pPr>
    </w:p>
    <w:p w14:paraId="44AA0E27" w14:textId="6AE7EBA3" w:rsidR="00B301DF" w:rsidRPr="008471B2" w:rsidRDefault="00B301DF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  <w:r w:rsidRPr="008471B2">
        <w:rPr>
          <w:rFonts w:ascii="Palatino Linotype" w:hAnsi="Palatino Linotype" w:cstheme="minorHAnsi"/>
        </w:rPr>
        <w:t xml:space="preserve">Le candidat peut répondre en annexant un document à ce </w:t>
      </w:r>
      <w:r w:rsidR="00D405D6" w:rsidRPr="008471B2">
        <w:rPr>
          <w:rFonts w:ascii="Palatino Linotype" w:hAnsi="Palatino Linotype" w:cstheme="minorHAnsi"/>
        </w:rPr>
        <w:t xml:space="preserve">CMT </w:t>
      </w:r>
      <w:r w:rsidRPr="008471B2">
        <w:rPr>
          <w:rFonts w:ascii="Palatino Linotype" w:hAnsi="Palatino Linotype" w:cstheme="minorHAnsi"/>
        </w:rPr>
        <w:t>(</w:t>
      </w:r>
      <w:r w:rsidRPr="008471B2">
        <w:rPr>
          <w:rFonts w:ascii="Palatino Linotype" w:hAnsi="Palatino Linotype" w:cstheme="minorHAnsi"/>
          <w:i/>
          <w:iCs/>
        </w:rPr>
        <w:t>par exemple un mémoire technique</w:t>
      </w:r>
      <w:r w:rsidRPr="008471B2">
        <w:rPr>
          <w:rFonts w:ascii="Palatino Linotype" w:hAnsi="Palatino Linotype" w:cstheme="minorHAnsi"/>
        </w:rPr>
        <w:t xml:space="preserve">). Dans ce cas, </w:t>
      </w:r>
      <w:r w:rsidRPr="008471B2">
        <w:rPr>
          <w:rFonts w:ascii="Palatino Linotype" w:hAnsi="Palatino Linotype" w:cstheme="minorHAnsi"/>
          <w:b/>
        </w:rPr>
        <w:t xml:space="preserve">il devra indiquer </w:t>
      </w:r>
      <w:r w:rsidRPr="008471B2">
        <w:rPr>
          <w:rFonts w:ascii="Palatino Linotype" w:hAnsi="Palatino Linotype" w:cstheme="minorHAnsi"/>
          <w:b/>
          <w:color w:val="C00000"/>
          <w:u w:val="single"/>
        </w:rPr>
        <w:t>très précisément</w:t>
      </w:r>
      <w:r w:rsidRPr="008471B2">
        <w:rPr>
          <w:rFonts w:ascii="Palatino Linotype" w:hAnsi="Palatino Linotype" w:cstheme="minorHAnsi"/>
          <w:b/>
          <w:color w:val="C00000"/>
        </w:rPr>
        <w:t xml:space="preserve"> </w:t>
      </w:r>
      <w:r w:rsidRPr="008471B2">
        <w:rPr>
          <w:rFonts w:ascii="Palatino Linotype" w:hAnsi="Palatino Linotype" w:cstheme="minorHAnsi"/>
          <w:b/>
        </w:rPr>
        <w:t>où se situe l’information souhaitée dans le document annexé (</w:t>
      </w:r>
      <w:r w:rsidRPr="008471B2">
        <w:rPr>
          <w:rFonts w:ascii="Palatino Linotype" w:hAnsi="Palatino Linotype" w:cstheme="minorHAnsi"/>
          <w:b/>
          <w:i/>
          <w:iCs/>
        </w:rPr>
        <w:t xml:space="preserve">référence à la pagination par exemple) </w:t>
      </w:r>
      <w:r w:rsidRPr="008471B2">
        <w:rPr>
          <w:rFonts w:ascii="Palatino Linotype" w:hAnsi="Palatino Linotype" w:cstheme="minorHAnsi"/>
          <w:b/>
          <w:u w:val="single"/>
        </w:rPr>
        <w:t>en renseignant l'encart prévu à cet effet.</w:t>
      </w:r>
      <w:r w:rsidRPr="008471B2">
        <w:rPr>
          <w:rFonts w:ascii="Palatino Linotype" w:hAnsi="Palatino Linotype" w:cstheme="minorHAnsi"/>
        </w:rPr>
        <w:t xml:space="preserve"> </w:t>
      </w:r>
      <w:r w:rsidRPr="008471B2">
        <w:rPr>
          <w:rFonts w:ascii="Palatino Linotype" w:hAnsi="Palatino Linotype" w:cstheme="minorHAnsi"/>
          <w:b/>
          <w:bCs/>
          <w:u w:val="single"/>
        </w:rPr>
        <w:t>En l’absence de cette précision, le document annexé ne sera pas pris en compte pour l’analyse de son offre.</w:t>
      </w:r>
      <w:r w:rsidRPr="008471B2">
        <w:rPr>
          <w:rFonts w:ascii="Palatino Linotype" w:hAnsi="Palatino Linotype" w:cstheme="minorHAnsi"/>
        </w:rPr>
        <w:t xml:space="preserve"> Ainsi, la note pour le(s) sous-critère(s) concerné(s) sera de 0. La note de zéro à l’un des sous-critères n’est pas éliminatoire.</w:t>
      </w:r>
    </w:p>
    <w:p w14:paraId="5E47BD81" w14:textId="77777777" w:rsidR="00F013F0" w:rsidRPr="008471B2" w:rsidRDefault="00F013F0" w:rsidP="00B301DF">
      <w:pPr>
        <w:jc w:val="both"/>
        <w:rPr>
          <w:rFonts w:ascii="Palatino Linotype" w:hAnsi="Palatino Linotype" w:cstheme="minorHAnsi"/>
          <w:b/>
          <w:bCs/>
          <w:u w:val="single"/>
        </w:rPr>
      </w:pPr>
    </w:p>
    <w:p w14:paraId="1C308828" w14:textId="77777777" w:rsidR="00B301DF" w:rsidRPr="008471B2" w:rsidRDefault="00B301DF" w:rsidP="00B301DF">
      <w:pPr>
        <w:pStyle w:val="Paragraphedeliste"/>
        <w:numPr>
          <w:ilvl w:val="0"/>
          <w:numId w:val="3"/>
        </w:numPr>
        <w:ind w:left="567" w:hanging="567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Une attention particulière devra être apportée aux informations fournies dans ce cadre de réponse, notamment en ce qui concerne la proposition technique du candidat : </w:t>
      </w:r>
    </w:p>
    <w:p w14:paraId="0CE41AFC" w14:textId="77777777" w:rsidR="00B301DF" w:rsidRPr="008471B2" w:rsidRDefault="00B301DF" w:rsidP="00B301DF">
      <w:pPr>
        <w:pStyle w:val="Paragraphedeliste"/>
        <w:ind w:left="567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25EBEEB8" w14:textId="0D2A317F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Ce cadre de réponse a pour but de permettre à la </w:t>
      </w:r>
      <w:r w:rsidR="008F6EA4">
        <w:rPr>
          <w:rFonts w:ascii="Palatino Linotype" w:hAnsi="Palatino Linotype" w:cstheme="minorHAnsi"/>
          <w:i/>
          <w:iCs/>
          <w:color w:val="1F3864" w:themeColor="accent1" w:themeShade="80"/>
        </w:rPr>
        <w:t>CCINCA</w:t>
      </w:r>
      <w:r w:rsidR="004A706C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de juger les candidats sur les éléments relatifs au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x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critère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="00155549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(hors critère prix)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mentionné</w:t>
      </w:r>
      <w:r w:rsidR="00726594">
        <w:rPr>
          <w:rFonts w:ascii="Palatino Linotype" w:hAnsi="Palatino Linotype" w:cstheme="minorHAnsi"/>
          <w:i/>
          <w:iCs/>
          <w:color w:val="1F3864" w:themeColor="accent1" w:themeShade="80"/>
        </w:rPr>
        <w:t>s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à l’article </w:t>
      </w:r>
      <w:r w:rsidR="007E0F2D">
        <w:rPr>
          <w:rFonts w:ascii="Palatino Linotype" w:hAnsi="Palatino Linotype" w:cstheme="minorHAnsi"/>
          <w:i/>
          <w:iCs/>
          <w:color w:val="1F3864" w:themeColor="accent1" w:themeShade="80"/>
        </w:rPr>
        <w:t>10.2</w:t>
      </w:r>
      <w:r w:rsidR="00991FEF"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du règlement de la consultation. </w:t>
      </w:r>
    </w:p>
    <w:p w14:paraId="6731D305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</w:p>
    <w:p w14:paraId="7D796046" w14:textId="77777777" w:rsidR="00B301DF" w:rsidRPr="008471B2" w:rsidRDefault="00B301DF" w:rsidP="00B301DF">
      <w:pPr>
        <w:pStyle w:val="Paragraphedeliste"/>
        <w:numPr>
          <w:ilvl w:val="0"/>
          <w:numId w:val="4"/>
        </w:numPr>
        <w:ind w:left="1985"/>
        <w:contextualSpacing/>
        <w:jc w:val="both"/>
        <w:rPr>
          <w:rFonts w:ascii="Palatino Linotype" w:hAnsi="Palatino Linotype" w:cstheme="minorHAnsi"/>
          <w:i/>
          <w:iCs/>
          <w:color w:val="1F3864" w:themeColor="accent1" w:themeShade="80"/>
        </w:rPr>
      </w:pP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 xml:space="preserve">Il ne s’agit nullement d’y reporter les informations générales de l’entreprise relatives à la candidature et/ou à la présentation de l’entreprise mais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les 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  <w:u w:val="single"/>
        </w:rPr>
        <w:t>éléments spécifiques demandés,</w:t>
      </w:r>
      <w:r w:rsidRPr="008471B2">
        <w:rPr>
          <w:rFonts w:ascii="Palatino Linotype" w:hAnsi="Palatino Linotype" w:cstheme="minorHAnsi"/>
          <w:b/>
          <w:bCs/>
          <w:i/>
          <w:iCs/>
          <w:color w:val="1F3864" w:themeColor="accent1" w:themeShade="80"/>
        </w:rPr>
        <w:t xml:space="preserve"> </w:t>
      </w:r>
      <w:r w:rsidRPr="008471B2">
        <w:rPr>
          <w:rFonts w:ascii="Palatino Linotype" w:hAnsi="Palatino Linotype" w:cstheme="minorHAnsi"/>
          <w:i/>
          <w:iCs/>
          <w:color w:val="1F3864" w:themeColor="accent1" w:themeShade="80"/>
        </w:rPr>
        <w:t>en lien avec la consultation visée en objet, permettant de juger l’offre.</w:t>
      </w:r>
    </w:p>
    <w:p w14:paraId="346F4821" w14:textId="77777777" w:rsidR="00B301DF" w:rsidRPr="008471B2" w:rsidRDefault="00B301DF" w:rsidP="00B301DF">
      <w:pPr>
        <w:pStyle w:val="Paragraphedeliste"/>
        <w:ind w:left="1985"/>
        <w:jc w:val="both"/>
        <w:rPr>
          <w:rFonts w:ascii="Palatino Linotype" w:hAnsi="Palatino Linotype" w:cstheme="minorHAnsi"/>
        </w:rPr>
      </w:pPr>
    </w:p>
    <w:p w14:paraId="693A0314" w14:textId="77777777" w:rsidR="003B4BAB" w:rsidRPr="008471B2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194F8CB" w14:textId="236DFB4F" w:rsidR="003B4BAB" w:rsidRDefault="003B4BAB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4D4ECFF4" w14:textId="77777777" w:rsidR="00CE2BB5" w:rsidRPr="008471B2" w:rsidRDefault="00CE2BB5" w:rsidP="003B4BAB">
      <w:pPr>
        <w:pStyle w:val="Paragraphedeliste"/>
        <w:ind w:left="840"/>
        <w:jc w:val="center"/>
        <w:rPr>
          <w:rFonts w:ascii="Palatino Linotype" w:eastAsia="Times New Roman" w:hAnsi="Palatino Linotype" w:cstheme="minorHAnsi"/>
          <w:b/>
          <w:bCs/>
          <w:i/>
          <w:iCs/>
          <w:color w:val="44546A" w:themeColor="text2"/>
          <w:u w:val="single"/>
        </w:rPr>
      </w:pPr>
    </w:p>
    <w:p w14:paraId="74EF827D" w14:textId="77777777" w:rsidR="00CE2BB5" w:rsidRPr="008B5D6C" w:rsidRDefault="00CE2BB5" w:rsidP="00CE2BB5">
      <w:pPr>
        <w:ind w:left="1416" w:firstLine="708"/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</w:pPr>
      <w:r w:rsidRPr="008B5D6C">
        <w:rPr>
          <w:rFonts w:ascii="Palatino Linotype" w:eastAsia="Times New Roman" w:hAnsi="Palatino Linotype" w:cstheme="minorHAnsi"/>
          <w:b/>
          <w:bCs/>
          <w:i/>
          <w:iCs/>
          <w:color w:val="C00000"/>
          <w:u w:val="single"/>
        </w:rPr>
        <w:t>La taille du CMT est donnée à titre indicative</w:t>
      </w:r>
    </w:p>
    <w:p w14:paraId="7B197E7A" w14:textId="77777777" w:rsidR="003B4BAB" w:rsidRPr="008471B2" w:rsidRDefault="003B4BAB" w:rsidP="003B4BAB">
      <w:pPr>
        <w:tabs>
          <w:tab w:val="left" w:pos="3345"/>
        </w:tabs>
        <w:jc w:val="center"/>
        <w:rPr>
          <w:rFonts w:ascii="Palatino Linotype" w:hAnsi="Palatino Linotype" w:cstheme="minorHAnsi"/>
          <w:color w:val="44546A" w:themeColor="text2"/>
        </w:rPr>
      </w:pPr>
    </w:p>
    <w:p w14:paraId="2D77B2AD" w14:textId="638C9DB4" w:rsidR="008B5D6C" w:rsidRPr="00CE2BB5" w:rsidRDefault="009F132B" w:rsidP="00CE2BB5">
      <w:pPr>
        <w:rPr>
          <w:rFonts w:ascii="Palatino Linotype" w:hAnsi="Palatino Linotype" w:cstheme="minorHAnsi"/>
          <w:color w:val="44546A" w:themeColor="text2"/>
        </w:rPr>
      </w:pPr>
      <w:r w:rsidRPr="008471B2">
        <w:rPr>
          <w:rFonts w:ascii="Palatino Linotype" w:hAnsi="Palatino Linotype" w:cstheme="minorHAnsi"/>
          <w:color w:val="44546A" w:themeColor="text2"/>
        </w:rPr>
        <w:br w:type="page"/>
      </w:r>
    </w:p>
    <w:p w14:paraId="3DD87C32" w14:textId="79E02045" w:rsidR="003B4BAB" w:rsidRPr="008471B2" w:rsidRDefault="009C7604" w:rsidP="0DFA2DED">
      <w:pPr>
        <w:rPr>
          <w:rFonts w:ascii="Palatino Linotype" w:hAnsi="Palatino Linotype"/>
          <w:b/>
          <w:bCs/>
          <w:color w:val="44546A" w:themeColor="text2"/>
          <w:u w:val="single"/>
        </w:rPr>
      </w:pPr>
      <w:bookmarkStart w:id="0" w:name="_Hlk178581774"/>
      <w:bookmarkStart w:id="1" w:name="_Hlk177565381"/>
      <w:r w:rsidRPr="0DFA2DED">
        <w:rPr>
          <w:rFonts w:ascii="Palatino Linotype" w:hAnsi="Palatino Linotype"/>
          <w:b/>
          <w:bCs/>
          <w:color w:val="44546A" w:themeColor="text2"/>
          <w:u w:val="single"/>
        </w:rPr>
        <w:lastRenderedPageBreak/>
        <w:t xml:space="preserve">CRITERE </w:t>
      </w:r>
      <w:r w:rsidR="008432DD" w:rsidRPr="0DFA2DED">
        <w:rPr>
          <w:rFonts w:ascii="Palatino Linotype" w:hAnsi="Palatino Linotype"/>
          <w:b/>
          <w:bCs/>
          <w:color w:val="44546A" w:themeColor="text2"/>
          <w:u w:val="single"/>
        </w:rPr>
        <w:t>N°</w:t>
      </w:r>
      <w:r w:rsidR="002D3637" w:rsidRPr="0DFA2DED">
        <w:rPr>
          <w:rFonts w:ascii="Palatino Linotype" w:hAnsi="Palatino Linotype"/>
          <w:b/>
          <w:bCs/>
          <w:color w:val="44546A" w:themeColor="text2"/>
          <w:u w:val="single"/>
        </w:rPr>
        <w:t>2</w:t>
      </w:r>
      <w:r w:rsidR="008432DD" w:rsidRPr="0DFA2DED">
        <w:rPr>
          <w:rFonts w:ascii="Palatino Linotype" w:hAnsi="Palatino Linotype"/>
          <w:b/>
          <w:bCs/>
          <w:color w:val="44546A" w:themeColor="text2"/>
          <w:u w:val="single"/>
        </w:rPr>
        <w:t xml:space="preserve"> – </w:t>
      </w:r>
      <w:r w:rsidR="002D3637" w:rsidRPr="0DFA2DED">
        <w:rPr>
          <w:rFonts w:ascii="Palatino Linotype" w:hAnsi="Palatino Linotype"/>
          <w:b/>
          <w:bCs/>
          <w:color w:val="44546A" w:themeColor="text2"/>
          <w:u w:val="single"/>
        </w:rPr>
        <w:t>V</w:t>
      </w:r>
      <w:r w:rsidR="008E4ABC" w:rsidRPr="0DFA2DED">
        <w:rPr>
          <w:rFonts w:ascii="Palatino Linotype" w:hAnsi="Palatino Linotype"/>
          <w:b/>
          <w:bCs/>
          <w:color w:val="44546A" w:themeColor="text2"/>
          <w:u w:val="single"/>
        </w:rPr>
        <w:t xml:space="preserve">ALEUR TECHNIQUE </w:t>
      </w:r>
      <w:r w:rsidR="00654A63" w:rsidRPr="0DFA2DED">
        <w:rPr>
          <w:rFonts w:ascii="Palatino Linotype" w:hAnsi="Palatino Linotype"/>
          <w:b/>
          <w:bCs/>
          <w:color w:val="44546A" w:themeColor="text2"/>
          <w:u w:val="single"/>
        </w:rPr>
        <w:t xml:space="preserve">– </w:t>
      </w:r>
      <w:r w:rsidR="00263F46">
        <w:rPr>
          <w:rFonts w:ascii="Palatino Linotype" w:hAnsi="Palatino Linotype"/>
          <w:b/>
          <w:bCs/>
          <w:color w:val="44546A" w:themeColor="text2"/>
          <w:u w:val="single"/>
        </w:rPr>
        <w:t>100</w:t>
      </w:r>
      <w:r w:rsidR="00654A63" w:rsidRPr="0DFA2DED">
        <w:rPr>
          <w:rFonts w:ascii="Palatino Linotype" w:hAnsi="Palatino Linotype"/>
          <w:b/>
          <w:bCs/>
          <w:caps/>
          <w:color w:val="44546A" w:themeColor="text2"/>
          <w:u w:val="single"/>
        </w:rPr>
        <w:t xml:space="preserve"> points</w:t>
      </w:r>
      <w:r w:rsidR="00263F46">
        <w:rPr>
          <w:rFonts w:ascii="Palatino Linotype" w:hAnsi="Palatino Linotype"/>
          <w:b/>
          <w:bCs/>
          <w:caps/>
          <w:color w:val="44546A" w:themeColor="text2"/>
          <w:u w:val="single"/>
        </w:rPr>
        <w:t xml:space="preserve"> ponderes a </w:t>
      </w:r>
      <w:r w:rsidR="009360CB">
        <w:rPr>
          <w:rFonts w:ascii="Palatino Linotype" w:hAnsi="Palatino Linotype"/>
          <w:b/>
          <w:bCs/>
          <w:caps/>
          <w:color w:val="44546A" w:themeColor="text2"/>
          <w:u w:val="single"/>
        </w:rPr>
        <w:t>5</w:t>
      </w:r>
      <w:r w:rsidR="00263F46">
        <w:rPr>
          <w:rFonts w:ascii="Palatino Linotype" w:hAnsi="Palatino Linotype"/>
          <w:b/>
          <w:bCs/>
          <w:caps/>
          <w:color w:val="44546A" w:themeColor="text2"/>
          <w:u w:val="single"/>
        </w:rPr>
        <w:t>0%</w:t>
      </w:r>
    </w:p>
    <w:bookmarkEnd w:id="0"/>
    <w:p w14:paraId="1C47ECE3" w14:textId="2F07C0CB" w:rsidR="003B4BAB" w:rsidRPr="00D173D6" w:rsidRDefault="003B4BAB" w:rsidP="0DFA2DED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</w:pPr>
      <w:r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 xml:space="preserve">Sous critère </w:t>
      </w:r>
      <w:r w:rsidR="00024F58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2</w:t>
      </w:r>
      <w:r w:rsidR="00CD40CC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.1</w:t>
      </w:r>
      <w:r w:rsidR="00A048C4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 :</w:t>
      </w:r>
      <w:r w:rsidR="00E5163D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972F41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Compétences rédactionnelles</w:t>
      </w:r>
      <w:r w:rsidR="009D3864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431F29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 xml:space="preserve">– </w:t>
      </w:r>
      <w:r w:rsidR="007812B5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6</w:t>
      </w:r>
      <w:r w:rsidR="00263F46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0 points</w:t>
      </w:r>
    </w:p>
    <w:p w14:paraId="044BC01A" w14:textId="77777777" w:rsidR="00D92279" w:rsidRPr="00D92279" w:rsidRDefault="00D92279" w:rsidP="00D92279">
      <w:pPr>
        <w:pStyle w:val="Paragraphedeliste"/>
        <w:jc w:val="both"/>
        <w:rPr>
          <w:rFonts w:ascii="Palatino Linotype" w:hAnsi="Palatino Linotype"/>
          <w:sz w:val="20"/>
          <w:szCs w:val="20"/>
        </w:rPr>
      </w:pPr>
      <w:r w:rsidRPr="00D92279">
        <w:rPr>
          <w:rFonts w:ascii="Palatino Linotype" w:hAnsi="Palatino Linotype"/>
          <w:sz w:val="20"/>
          <w:szCs w:val="20"/>
        </w:rPr>
        <w:t>Le soumissionnaire fournit entre 5 et 10 publications récentes publiées sur le web et de différents formats (article, dossier, portrait...), intégrant des contenus textes et photos permettant à la CCINCA d’évaluer sa valeur technique.</w:t>
      </w:r>
    </w:p>
    <w:p w14:paraId="7B0CD80B" w14:textId="6915638F" w:rsidR="001D76DE" w:rsidRPr="00D92279" w:rsidRDefault="00D92279" w:rsidP="00D92279">
      <w:pPr>
        <w:pStyle w:val="Paragraphedeliste"/>
        <w:jc w:val="both"/>
        <w:rPr>
          <w:rFonts w:ascii="Palatino Linotype" w:hAnsi="Palatino Linotype" w:cstheme="minorHAnsi"/>
          <w:sz w:val="20"/>
          <w:szCs w:val="20"/>
        </w:rPr>
      </w:pPr>
      <w:r w:rsidRPr="00D92279">
        <w:rPr>
          <w:rFonts w:ascii="Palatino Linotype" w:hAnsi="Palatino Linotype"/>
          <w:sz w:val="20"/>
          <w:szCs w:val="20"/>
        </w:rPr>
        <w:t>Le soumissionnaire sera évalué sur ses compétences rédactionnelles pour le web, sa capacité à vulgariser le sujet pour l’internaute, la pertinence de l’angle choisi des contenus et sa maîtrise du français.</w:t>
      </w:r>
    </w:p>
    <w:p w14:paraId="3F9598E1" w14:textId="77777777" w:rsidR="00D92279" w:rsidRDefault="00D92279" w:rsidP="001D76DE">
      <w:pPr>
        <w:ind w:left="567"/>
        <w:jc w:val="both"/>
        <w:rPr>
          <w:rFonts w:ascii="Palatino Linotype" w:hAnsi="Palatino Linotype" w:cstheme="minorHAnsi"/>
        </w:rPr>
      </w:pPr>
    </w:p>
    <w:p w14:paraId="03732D5C" w14:textId="3D60A48D" w:rsidR="00D173D6" w:rsidRDefault="001D76DE" w:rsidP="001D76DE">
      <w:pPr>
        <w:ind w:left="567"/>
        <w:jc w:val="both"/>
        <w:rPr>
          <w:rFonts w:cstheme="minorHAnsi"/>
        </w:rPr>
      </w:pPr>
      <w:r w:rsidRPr="001D76DE">
        <w:rPr>
          <w:rFonts w:ascii="Palatino Linotype" w:hAnsi="Palatino Linotype" w:cstheme="minorHAnsi"/>
        </w:rPr>
        <w:t>.</w:t>
      </w:r>
      <w:r w:rsidR="00D173D6"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49FC782" w14:textId="77777777" w:rsidR="00D173D6" w:rsidRPr="00F432A0" w:rsidRDefault="00D173D6" w:rsidP="00D173D6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30B5C30F" w14:textId="77777777" w:rsidR="00D173D6" w:rsidRDefault="00D173D6" w:rsidP="00D173D6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bookmarkEnd w:id="1"/>
    <w:p w14:paraId="16F72720" w14:textId="037CBFD7" w:rsidR="00C6377B" w:rsidRDefault="00D173D6" w:rsidP="003B4BAB">
      <w:pPr>
        <w:spacing w:line="276" w:lineRule="auto"/>
        <w:rPr>
          <w:rFonts w:ascii="Palatino Linotype" w:hAnsi="Palatino Linotype" w:cs="Arial"/>
          <w:sz w:val="24"/>
          <w:szCs w:val="24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1748C8" wp14:editId="1B34B66B">
                <wp:simplePos x="0" y="0"/>
                <wp:positionH relativeFrom="column">
                  <wp:posOffset>767080</wp:posOffset>
                </wp:positionH>
                <wp:positionV relativeFrom="paragraph">
                  <wp:posOffset>317500</wp:posOffset>
                </wp:positionV>
                <wp:extent cx="4857750" cy="771525"/>
                <wp:effectExtent l="0" t="0" r="19050" b="28575"/>
                <wp:wrapNone/>
                <wp:docPr id="1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71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E21644" w14:textId="4FAF6B97" w:rsidR="00AE4258" w:rsidRPr="00FF6848" w:rsidRDefault="00AE4258" w:rsidP="00FF6848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5201C78D" w14:textId="298AE6AF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07FACDFB" w14:textId="5EFBEDDA" w:rsidR="00FF6848" w:rsidRPr="00FF6848" w:rsidRDefault="00FF6848" w:rsidP="00FF684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="00F432A0"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1748C8" id="Rectangle : coins arrondis 1" o:spid="_x0000_s1029" style="position:absolute;margin-left:60.4pt;margin-top:25pt;width:382.5pt;height:6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" fillcolor="white [3201]" strokecolor="#4472c4 [3204]" strokeweight="1pt">
                <v:stroke joinstyle="miter"/>
                <v:textbox>
                  <w:txbxContent>
                    <w:p w14:paraId="4BE21644" w14:textId="4FAF6B97" w:rsidR="00AE4258" w:rsidRPr="00FF6848" w:rsidRDefault="00AE4258" w:rsidP="00FF6848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5201C78D" w14:textId="298AE6AF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07FACDFB" w14:textId="5EFBEDDA" w:rsidR="00FF6848" w:rsidRPr="00FF6848" w:rsidRDefault="00FF6848" w:rsidP="00FF684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="00F432A0"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574B173" w14:textId="4ABBD681" w:rsidR="00FF6848" w:rsidRPr="008471B2" w:rsidRDefault="00F432A0" w:rsidP="0015073D">
      <w:pPr>
        <w:rPr>
          <w:rFonts w:ascii="Palatino Linotype" w:hAnsi="Palatino Linotype" w:cs="Arial"/>
          <w:sz w:val="24"/>
          <w:szCs w:val="24"/>
        </w:rPr>
      </w:pPr>
      <w:r>
        <w:rPr>
          <w:rFonts w:ascii="Palatino Linotype" w:hAnsi="Palatino Linotype" w:cs="Arial"/>
          <w:sz w:val="24"/>
          <w:szCs w:val="24"/>
        </w:rPr>
        <w:br w:type="page"/>
      </w:r>
    </w:p>
    <w:p w14:paraId="2AA86EB1" w14:textId="31948A9B" w:rsidR="008E613C" w:rsidRPr="008E613C" w:rsidRDefault="00B64013" w:rsidP="0DFA2DED">
      <w:pPr>
        <w:pStyle w:val="Paragraphedeliste"/>
        <w:numPr>
          <w:ilvl w:val="0"/>
          <w:numId w:val="5"/>
        </w:numPr>
        <w:spacing w:after="200" w:line="276" w:lineRule="auto"/>
        <w:ind w:left="284" w:hanging="284"/>
        <w:contextualSpacing/>
        <w:jc w:val="both"/>
        <w:rPr>
          <w:rFonts w:ascii="Palatino Linotype" w:hAnsi="Palatino Linotype" w:cstheme="minorBidi"/>
          <w:sz w:val="18"/>
          <w:szCs w:val="18"/>
        </w:rPr>
      </w:pPr>
      <w:r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lastRenderedPageBreak/>
        <w:t>Sous critère</w:t>
      </w:r>
      <w:r w:rsidR="008432DD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 xml:space="preserve"> </w:t>
      </w:r>
      <w:r w:rsidR="00431F29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2</w:t>
      </w:r>
      <w:r w:rsidR="00CD40CC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.2</w:t>
      </w:r>
      <w:r w:rsidR="00715359" w:rsidRPr="0DFA2DED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 xml:space="preserve"> : </w:t>
      </w:r>
      <w:r w:rsidR="00595F70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Moyens humains</w:t>
      </w:r>
      <w:r w:rsidR="00263F46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 xml:space="preserve"> – </w:t>
      </w:r>
      <w:r w:rsidR="00C26107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4</w:t>
      </w:r>
      <w:r w:rsidR="00263F46">
        <w:rPr>
          <w:rFonts w:ascii="Palatino Linotype" w:hAnsi="Palatino Linotype" w:cstheme="minorBidi"/>
          <w:b/>
          <w:bCs/>
          <w:i/>
          <w:iCs/>
          <w:color w:val="44546A" w:themeColor="text2"/>
          <w:sz w:val="24"/>
          <w:szCs w:val="24"/>
          <w:u w:val="single"/>
        </w:rPr>
        <w:t>0 points</w:t>
      </w:r>
    </w:p>
    <w:p w14:paraId="608BFECF" w14:textId="3EC6AA8B" w:rsidR="00EF5BE9" w:rsidRPr="00EF5BE9" w:rsidRDefault="00457C8B" w:rsidP="00EF5BE9">
      <w:pPr>
        <w:widowControl w:val="0"/>
        <w:tabs>
          <w:tab w:val="left" w:pos="2769"/>
        </w:tabs>
        <w:spacing w:after="0" w:line="228" w:lineRule="auto"/>
        <w:ind w:right="142"/>
        <w:rPr>
          <w:rFonts w:ascii="Palatino Linotype" w:eastAsia="Times New Roman" w:hAnsi="Palatino Linotype" w:cs="Times New Roman"/>
          <w:i/>
          <w:iCs/>
          <w:color w:val="2F5496" w:themeColor="accent1" w:themeShade="BF"/>
          <w:sz w:val="20"/>
          <w:szCs w:val="20"/>
        </w:rPr>
      </w:pPr>
      <w:r w:rsidRPr="00EF5BE9">
        <w:rPr>
          <w:rFonts w:ascii="Palatino Linotype" w:hAnsi="Palatino Linotype"/>
          <w:sz w:val="20"/>
          <w:szCs w:val="20"/>
        </w:rPr>
        <w:t xml:space="preserve">Le </w:t>
      </w:r>
      <w:r w:rsidR="002A0A0B" w:rsidRPr="00EF5BE9">
        <w:rPr>
          <w:rFonts w:ascii="Palatino Linotype" w:hAnsi="Palatino Linotype"/>
          <w:sz w:val="20"/>
          <w:szCs w:val="20"/>
        </w:rPr>
        <w:t>soumissionnaire</w:t>
      </w:r>
      <w:r w:rsidR="00EF5BE9" w:rsidRPr="00EF5BE9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</w:rPr>
        <w:t xml:space="preserve"> présente</w:t>
      </w:r>
      <w:r w:rsidR="00EF5BE9" w:rsidRPr="00EF5BE9">
        <w:rPr>
          <w:rStyle w:val="normaltextrun"/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</w:rPr>
        <w:t xml:space="preserve"> les moyens humains (effectifs, CV, compétences en lien avec le profil exigé au CCTP) affectés à la prestation.</w:t>
      </w:r>
    </w:p>
    <w:p w14:paraId="5C31C2B6" w14:textId="75BB2CFA" w:rsidR="00A36FE0" w:rsidRDefault="00A36FE0" w:rsidP="00AB38DD">
      <w:pPr>
        <w:pStyle w:val="Paragraphedeliste"/>
        <w:spacing w:after="200" w:line="276" w:lineRule="auto"/>
        <w:ind w:left="284"/>
        <w:contextualSpacing/>
        <w:rPr>
          <w:rFonts w:ascii="Palatino Linotype" w:hAnsi="Palatino Linotype" w:cstheme="minorHAnsi"/>
          <w:sz w:val="18"/>
          <w:szCs w:val="18"/>
        </w:rPr>
      </w:pPr>
    </w:p>
    <w:p w14:paraId="701C47C1" w14:textId="5ADD5109" w:rsidR="003B4BAB" w:rsidRDefault="00C6377B" w:rsidP="00155549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432A0" w:rsidRPr="00C6377B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  <w:r w:rsidRPr="00C6377B">
        <w:rPr>
          <w:rFonts w:cstheme="minorHAnsi"/>
        </w:rPr>
        <w:t>..</w:t>
      </w:r>
    </w:p>
    <w:p w14:paraId="777AB862" w14:textId="12F74BC4" w:rsidR="00F432A0" w:rsidRPr="00F432A0" w:rsidRDefault="00CD1632" w:rsidP="00155549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103728A" w14:textId="67E3980A" w:rsidR="00F432A0" w:rsidRDefault="00CD1632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077AE482" w14:textId="13360C75" w:rsidR="00F432A0" w:rsidRDefault="00CD1632" w:rsidP="00155549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7711ACD4" w14:textId="21092C20" w:rsidR="00ED7AAB" w:rsidRDefault="00C4213E" w:rsidP="0015554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9953732" wp14:editId="216BBD89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3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52B563" w14:textId="77777777" w:rsidR="00F432A0" w:rsidRPr="00FF6848" w:rsidRDefault="00F432A0" w:rsidP="00F432A0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67055574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52AC2FB6" w14:textId="77777777" w:rsidR="00F432A0" w:rsidRPr="00FF6848" w:rsidRDefault="00F432A0" w:rsidP="00F432A0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953732" id="Rectangle : coins arrondis 3" o:spid="_x0000_s1030" style="position:absolute;left:0;text-align:left;margin-left:55.3pt;margin-top:.25pt;width:382.5pt;height:60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" fillcolor="white [3201]" strokecolor="#4472c4 [3204]" strokeweight="1pt">
                <v:stroke joinstyle="miter"/>
                <v:textbox>
                  <w:txbxContent>
                    <w:p w14:paraId="1352B563" w14:textId="77777777" w:rsidR="00F432A0" w:rsidRPr="00FF6848" w:rsidRDefault="00F432A0" w:rsidP="00F432A0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67055574" w14:textId="77777777" w:rsidR="00F432A0" w:rsidRPr="00FF6848" w:rsidRDefault="00F432A0" w:rsidP="00F432A0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52AC2FB6" w14:textId="77777777" w:rsidR="00F432A0" w:rsidRPr="00FF6848" w:rsidRDefault="00F432A0" w:rsidP="00F432A0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DCB997F" w14:textId="66854085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34A3E07D" w14:textId="7DEE57A6" w:rsidR="006D5822" w:rsidRDefault="006D5822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03F29C59" w14:textId="7C55BFEF" w:rsidR="00D475C1" w:rsidRDefault="00D475C1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  <w:r>
        <w:rPr>
          <w:rFonts w:ascii="Palatino Linotype" w:hAnsi="Palatino Linotype" w:cstheme="minorHAnsi"/>
          <w:color w:val="44546A" w:themeColor="text2"/>
        </w:rPr>
        <w:br w:type="page"/>
      </w:r>
    </w:p>
    <w:p w14:paraId="752A96C4" w14:textId="77777777" w:rsidR="002D2309" w:rsidRDefault="002D2309" w:rsidP="002D2309">
      <w:pPr>
        <w:rPr>
          <w:rFonts w:ascii="Palatino Linotype" w:hAnsi="Palatino Linotype"/>
          <w:b/>
          <w:bCs/>
          <w:caps/>
          <w:color w:val="44546A" w:themeColor="text2"/>
          <w:u w:val="single"/>
        </w:rPr>
      </w:pPr>
      <w:r w:rsidRPr="0DFA2DED">
        <w:rPr>
          <w:rFonts w:ascii="Palatino Linotype" w:hAnsi="Palatino Linotype"/>
          <w:b/>
          <w:bCs/>
          <w:color w:val="44546A" w:themeColor="text2"/>
          <w:u w:val="single"/>
        </w:rPr>
        <w:lastRenderedPageBreak/>
        <w:t>CRITERE N°</w:t>
      </w:r>
      <w:r>
        <w:rPr>
          <w:rFonts w:ascii="Palatino Linotype" w:hAnsi="Palatino Linotype"/>
          <w:b/>
          <w:bCs/>
          <w:color w:val="44546A" w:themeColor="text2"/>
          <w:u w:val="single"/>
        </w:rPr>
        <w:t>3</w:t>
      </w:r>
      <w:r w:rsidRPr="0DFA2DED">
        <w:rPr>
          <w:rFonts w:ascii="Palatino Linotype" w:hAnsi="Palatino Linotype"/>
          <w:b/>
          <w:bCs/>
          <w:color w:val="44546A" w:themeColor="text2"/>
          <w:u w:val="single"/>
        </w:rPr>
        <w:t xml:space="preserve"> – </w:t>
      </w:r>
      <w:r>
        <w:rPr>
          <w:rFonts w:ascii="Palatino Linotype" w:hAnsi="Palatino Linotype"/>
          <w:b/>
          <w:bCs/>
          <w:color w:val="44546A" w:themeColor="text2"/>
          <w:u w:val="single"/>
        </w:rPr>
        <w:t>ECONOMIE CIRCULAIRE</w:t>
      </w:r>
      <w:r w:rsidRPr="0DFA2DED">
        <w:rPr>
          <w:rFonts w:ascii="Palatino Linotype" w:hAnsi="Palatino Linotype"/>
          <w:b/>
          <w:bCs/>
          <w:color w:val="44546A" w:themeColor="text2"/>
          <w:u w:val="single"/>
        </w:rPr>
        <w:t xml:space="preserve"> – </w:t>
      </w:r>
      <w:r>
        <w:rPr>
          <w:rFonts w:ascii="Palatino Linotype" w:hAnsi="Palatino Linotype"/>
          <w:b/>
          <w:bCs/>
          <w:color w:val="44546A" w:themeColor="text2"/>
          <w:u w:val="single"/>
        </w:rPr>
        <w:t>100</w:t>
      </w:r>
      <w:r w:rsidRPr="0DFA2DED">
        <w:rPr>
          <w:rFonts w:ascii="Palatino Linotype" w:hAnsi="Palatino Linotype"/>
          <w:b/>
          <w:bCs/>
          <w:caps/>
          <w:color w:val="44546A" w:themeColor="text2"/>
          <w:u w:val="single"/>
        </w:rPr>
        <w:t xml:space="preserve"> points</w:t>
      </w:r>
      <w:r>
        <w:rPr>
          <w:rFonts w:ascii="Palatino Linotype" w:hAnsi="Palatino Linotype"/>
          <w:b/>
          <w:bCs/>
          <w:caps/>
          <w:color w:val="44546A" w:themeColor="text2"/>
          <w:u w:val="single"/>
        </w:rPr>
        <w:t xml:space="preserve"> ponderes a 10%</w:t>
      </w:r>
    </w:p>
    <w:p w14:paraId="7DE6E26C" w14:textId="77777777" w:rsidR="002D2309" w:rsidRPr="00EF5BE9" w:rsidRDefault="002D2309" w:rsidP="002D2309">
      <w:pPr>
        <w:widowControl w:val="0"/>
        <w:tabs>
          <w:tab w:val="left" w:pos="2769"/>
        </w:tabs>
        <w:spacing w:after="0" w:line="228" w:lineRule="auto"/>
        <w:ind w:right="142"/>
        <w:rPr>
          <w:rFonts w:ascii="Palatino Linotype" w:eastAsia="Times New Roman" w:hAnsi="Palatino Linotype" w:cs="Times New Roman"/>
          <w:i/>
          <w:iCs/>
          <w:color w:val="2F5496" w:themeColor="accent1" w:themeShade="BF"/>
          <w:sz w:val="20"/>
          <w:szCs w:val="20"/>
        </w:rPr>
      </w:pPr>
      <w:r w:rsidRPr="00EF5BE9">
        <w:rPr>
          <w:rFonts w:ascii="Palatino Linotype" w:hAnsi="Palatino Linotype"/>
          <w:sz w:val="20"/>
          <w:szCs w:val="20"/>
        </w:rPr>
        <w:t>Le soumissionnaire</w:t>
      </w:r>
      <w:r w:rsidRPr="00EF5BE9">
        <w:rPr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</w:rPr>
        <w:t xml:space="preserve"> présente</w:t>
      </w:r>
      <w:r w:rsidRPr="00EF5BE9">
        <w:rPr>
          <w:rStyle w:val="normaltextrun"/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normaltextrun"/>
          <w:rFonts w:ascii="Palatino Linotype" w:eastAsia="Times New Roman" w:hAnsi="Palatino Linotype" w:cs="Times New Roman"/>
          <w:color w:val="000000"/>
          <w:sz w:val="20"/>
          <w:szCs w:val="20"/>
          <w:shd w:val="clear" w:color="auto" w:fill="FFFFFF"/>
        </w:rPr>
        <w:t>sa démarche lui permettant de réduire l’impact carbone lié à sa mission.</w:t>
      </w:r>
    </w:p>
    <w:p w14:paraId="1D8947F1" w14:textId="77777777" w:rsidR="002D2309" w:rsidRPr="008471B2" w:rsidRDefault="002D2309" w:rsidP="002D2309">
      <w:pPr>
        <w:rPr>
          <w:rFonts w:ascii="Palatino Linotype" w:hAnsi="Palatino Linotype"/>
          <w:b/>
          <w:bCs/>
          <w:color w:val="44546A" w:themeColor="text2"/>
          <w:u w:val="single"/>
        </w:rPr>
      </w:pPr>
    </w:p>
    <w:p w14:paraId="3699A206" w14:textId="77777777" w:rsidR="002D2309" w:rsidRDefault="002D2309" w:rsidP="002D2309">
      <w:pPr>
        <w:pStyle w:val="Paragraphedeliste"/>
        <w:spacing w:after="200" w:line="276" w:lineRule="auto"/>
        <w:jc w:val="both"/>
        <w:rPr>
          <w:rFonts w:cstheme="minorHAnsi"/>
        </w:rPr>
      </w:pPr>
      <w:r w:rsidRPr="00C6377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EE97FDE" w14:textId="77777777" w:rsidR="002D2309" w:rsidRPr="00F432A0" w:rsidRDefault="002D2309" w:rsidP="002D2309">
      <w:pPr>
        <w:pStyle w:val="Paragraphedeliste"/>
        <w:spacing w:after="200" w:line="276" w:lineRule="auto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1EDB50A0" w14:textId="77777777" w:rsidR="002D2309" w:rsidRDefault="002D2309" w:rsidP="002D230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5EB0CFF5" w14:textId="77777777" w:rsidR="002D2309" w:rsidRDefault="002D2309" w:rsidP="002D2309">
      <w:pPr>
        <w:spacing w:after="200" w:line="276" w:lineRule="auto"/>
        <w:ind w:left="705"/>
        <w:jc w:val="both"/>
        <w:rPr>
          <w:rFonts w:cstheme="minorHAnsi"/>
        </w:rPr>
      </w:pPr>
      <w:r w:rsidRPr="003E718B">
        <w:rPr>
          <w:rFonts w:cstheme="minorHAnsi"/>
        </w:rPr>
        <w:t>......................................................................................................................................................</w:t>
      </w:r>
      <w:r>
        <w:rPr>
          <w:rFonts w:cstheme="minorHAnsi"/>
        </w:rPr>
        <w:t xml:space="preserve"> </w:t>
      </w:r>
      <w:r w:rsidRPr="003E718B">
        <w:rPr>
          <w:rFonts w:cstheme="minorHAnsi"/>
        </w:rPr>
        <w:t>..........................................................................................................................................................</w:t>
      </w:r>
      <w:r>
        <w:rPr>
          <w:rFonts w:cstheme="minorHAnsi"/>
        </w:rPr>
        <w:t>..................................................................................................................................................</w:t>
      </w:r>
    </w:p>
    <w:p w14:paraId="4026CEEF" w14:textId="77777777" w:rsidR="002D2309" w:rsidRDefault="002D2309" w:rsidP="002D2309">
      <w:pPr>
        <w:spacing w:after="200" w:line="276" w:lineRule="auto"/>
        <w:ind w:left="705"/>
        <w:jc w:val="both"/>
        <w:rPr>
          <w:rFonts w:ascii="Palatino Linotype" w:hAnsi="Palatino Linotype" w:cstheme="minorHAnsi"/>
          <w:color w:val="44546A" w:themeColor="text2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0292" behindDoc="0" locked="0" layoutInCell="1" allowOverlap="1" wp14:anchorId="53162CD4" wp14:editId="14C29CA8">
                <wp:simplePos x="0" y="0"/>
                <wp:positionH relativeFrom="margin">
                  <wp:posOffset>702310</wp:posOffset>
                </wp:positionH>
                <wp:positionV relativeFrom="paragraph">
                  <wp:posOffset>3175</wp:posOffset>
                </wp:positionV>
                <wp:extent cx="4857750" cy="762000"/>
                <wp:effectExtent l="0" t="0" r="19050" b="19050"/>
                <wp:wrapNone/>
                <wp:docPr id="1059528132" name="Rectangle : coins arrondis 1059528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871F68" w14:textId="77777777" w:rsidR="002D2309" w:rsidRPr="00FF6848" w:rsidRDefault="002D2309" w:rsidP="002D2309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E4258"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  <w:t>Renvoi à des documents annexes le cas échéant :</w:t>
                            </w:r>
                          </w:p>
                          <w:p w14:paraId="54CCAEF3" w14:textId="77777777" w:rsidR="002D2309" w:rsidRPr="00FF6848" w:rsidRDefault="002D2309" w:rsidP="002D2309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Intitulé précis des annexes : ....................................................... ........................ ...</w:t>
                            </w:r>
                          </w:p>
                          <w:p w14:paraId="4B6075C5" w14:textId="77777777" w:rsidR="002D2309" w:rsidRPr="00FF6848" w:rsidRDefault="002D2309" w:rsidP="002D2309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Palatino Linotype" w:hAnsi="Palatino Linotype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N</w:t>
                            </w:r>
                            <w:r w:rsidRPr="00F432A0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  <w:vertAlign w:val="superscript"/>
                              </w:rPr>
                              <w:t>o</w:t>
                            </w:r>
                            <w:r w:rsidRPr="00FF6848"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 xml:space="preserve"> de pages se rapportant exclusivement au présent sous-critère</w:t>
                            </w:r>
                            <w:r>
                              <w:rPr>
                                <w:rFonts w:ascii="Palatino Linotype" w:hAnsi="Palatino Linotype" w:cstheme="majorHAnsi"/>
                                <w:sz w:val="18"/>
                                <w:szCs w:val="18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162CD4" id="Rectangle : coins arrondis 1059528132" o:spid="_x0000_s1031" style="position:absolute;left:0;text-align:left;margin-left:55.3pt;margin-top:.25pt;width:382.5pt;height:60pt;z-index:2516602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" fillcolor="white [3201]" strokecolor="#4472c4 [3204]" strokeweight="1pt">
                <v:stroke joinstyle="miter"/>
                <v:textbox>
                  <w:txbxContent>
                    <w:p w14:paraId="42871F68" w14:textId="77777777" w:rsidR="002D2309" w:rsidRPr="00FF6848" w:rsidRDefault="002D2309" w:rsidP="002D2309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AE4258"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  <w:t>Renvoi à des documents annexes le cas échéant :</w:t>
                      </w:r>
                    </w:p>
                    <w:p w14:paraId="54CCAEF3" w14:textId="77777777" w:rsidR="002D2309" w:rsidRPr="00FF6848" w:rsidRDefault="002D2309" w:rsidP="002D2309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Intitulé précis des annexes : ....................................................... ........................ ...</w:t>
                      </w:r>
                    </w:p>
                    <w:p w14:paraId="4B6075C5" w14:textId="77777777" w:rsidR="002D2309" w:rsidRPr="00FF6848" w:rsidRDefault="002D2309" w:rsidP="002D2309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Palatino Linotype" w:hAnsi="Palatino Linotype"/>
                          <w:b/>
                          <w:bCs/>
                          <w:sz w:val="18"/>
                          <w:szCs w:val="18"/>
                        </w:rPr>
                      </w:pP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N</w:t>
                      </w:r>
                      <w:r w:rsidRPr="00F432A0">
                        <w:rPr>
                          <w:rFonts w:ascii="Palatino Linotype" w:hAnsi="Palatino Linotype" w:cstheme="majorHAnsi"/>
                          <w:sz w:val="18"/>
                          <w:szCs w:val="18"/>
                          <w:vertAlign w:val="superscript"/>
                        </w:rPr>
                        <w:t>o</w:t>
                      </w:r>
                      <w:r w:rsidRPr="00FF6848"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 xml:space="preserve"> de pages se rapportant exclusivement au présent sous-critère</w:t>
                      </w:r>
                      <w:r>
                        <w:rPr>
                          <w:rFonts w:ascii="Palatino Linotype" w:hAnsi="Palatino Linotype" w:cstheme="majorHAnsi"/>
                          <w:sz w:val="18"/>
                          <w:szCs w:val="18"/>
                        </w:rPr>
                        <w:t>………………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BDD7400" w14:textId="77777777" w:rsidR="002D2309" w:rsidRDefault="002D2309" w:rsidP="002D2309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69B80149" w14:textId="77777777" w:rsidR="002D2309" w:rsidRDefault="002D2309" w:rsidP="002D2309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p w14:paraId="00B13F32" w14:textId="77777777" w:rsidR="00BC35F5" w:rsidRDefault="00BC35F5" w:rsidP="00F432A0">
      <w:pPr>
        <w:spacing w:after="200" w:line="276" w:lineRule="auto"/>
        <w:rPr>
          <w:rFonts w:ascii="Palatino Linotype" w:hAnsi="Palatino Linotype" w:cstheme="minorHAnsi"/>
          <w:color w:val="44546A" w:themeColor="text2"/>
        </w:rPr>
      </w:pPr>
    </w:p>
    <w:sectPr w:rsidR="00BC35F5" w:rsidSect="00621E3E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33944" w14:textId="77777777" w:rsidR="00847630" w:rsidRDefault="00847630" w:rsidP="00E907EE">
      <w:pPr>
        <w:spacing w:after="0" w:line="240" w:lineRule="auto"/>
      </w:pPr>
      <w:r>
        <w:separator/>
      </w:r>
    </w:p>
  </w:endnote>
  <w:endnote w:type="continuationSeparator" w:id="0">
    <w:p w14:paraId="196319AB" w14:textId="77777777" w:rsidR="00847630" w:rsidRDefault="00847630" w:rsidP="00E9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1814360623"/>
      <w:docPartObj>
        <w:docPartGallery w:val="Page Numbers (Bottom of Page)"/>
        <w:docPartUnique/>
      </w:docPartObj>
    </w:sdtPr>
    <w:sdtEndPr/>
    <w:sdtContent>
      <w:sdt>
        <w:sdtPr>
          <w:rPr>
            <w:rFonts w:ascii="Palatino Linotype" w:hAnsi="Palatino Linotype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C5A7CFB" w14:textId="1335C291" w:rsidR="005944A2" w:rsidRPr="002978B3" w:rsidRDefault="00ED7AAB" w:rsidP="00255273">
            <w:pPr>
              <w:pStyle w:val="Pieddepage"/>
              <w:rPr>
                <w:rFonts w:ascii="Palatino Linotype" w:hAnsi="Palatino Linotype"/>
              </w:rPr>
            </w:pPr>
            <w:r w:rsidRPr="00F628FB">
              <w:rPr>
                <w:rFonts w:ascii="Palatino Linotype" w:hAnsi="Palatino Linotype"/>
                <w:sz w:val="20"/>
                <w:szCs w:val="20"/>
              </w:rPr>
              <w:t>CMT</w:t>
            </w:r>
            <w:r w:rsidR="00C941E3" w:rsidRPr="00F628FB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D3637" w:rsidRPr="00F628FB">
              <w:rPr>
                <w:rFonts w:ascii="Palatino Linotype" w:hAnsi="Palatino Linotype"/>
                <w:sz w:val="20"/>
                <w:szCs w:val="20"/>
              </w:rPr>
              <w:t>Lot</w:t>
            </w:r>
            <w:r w:rsidR="0050046D" w:rsidRPr="00F628FB">
              <w:rPr>
                <w:rFonts w:ascii="Palatino Linotype" w:hAnsi="Palatino Linotype"/>
                <w:sz w:val="20"/>
                <w:szCs w:val="20"/>
              </w:rPr>
              <w:t xml:space="preserve"> n°</w:t>
            </w:r>
            <w:r w:rsidR="006E24FC">
              <w:rPr>
                <w:rFonts w:ascii="Palatino Linotype" w:hAnsi="Palatino Linotype"/>
                <w:sz w:val="20"/>
                <w:szCs w:val="20"/>
              </w:rPr>
              <w:t>2</w:t>
            </w:r>
            <w:r w:rsidR="0050046D" w:rsidRPr="00F628FB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F628FB" w:rsidRPr="00F628FB">
              <w:rPr>
                <w:rFonts w:ascii="Palatino Linotype" w:hAnsi="Palatino Linotype"/>
                <w:sz w:val="20"/>
                <w:szCs w:val="20"/>
              </w:rPr>
              <w:t xml:space="preserve">Réalisation de contenus, piges et photos, à vocation </w:t>
            </w:r>
            <w:r w:rsidR="006E24FC">
              <w:rPr>
                <w:rFonts w:ascii="Palatino Linotype" w:hAnsi="Palatino Linotype"/>
                <w:sz w:val="20"/>
                <w:szCs w:val="20"/>
              </w:rPr>
              <w:t>digital</w:t>
            </w:r>
            <w:r w:rsidR="00F628FB" w:rsidRPr="00F628FB">
              <w:rPr>
                <w:rFonts w:ascii="Palatino Linotype" w:hAnsi="Palatino Linotype"/>
                <w:sz w:val="20"/>
                <w:szCs w:val="20"/>
              </w:rPr>
              <w:t xml:space="preserve"> pour la CCINCA et ses filiales</w:t>
            </w:r>
            <w:r w:rsidR="00F628FB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79101C" w:rsidRPr="002978B3">
              <w:rPr>
                <w:rFonts w:ascii="Palatino Linotype" w:hAnsi="Palatino Linotype"/>
              </w:rPr>
              <w:t xml:space="preserve">Page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PAGE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  <w:r w:rsidR="0079101C" w:rsidRPr="002978B3">
              <w:rPr>
                <w:rFonts w:ascii="Palatino Linotype" w:hAnsi="Palatino Linotype"/>
              </w:rPr>
              <w:t xml:space="preserve"> sur 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begin"/>
            </w:r>
            <w:r w:rsidR="0079101C" w:rsidRPr="002978B3">
              <w:rPr>
                <w:rFonts w:ascii="Palatino Linotype" w:hAnsi="Palatino Linotype"/>
                <w:b/>
                <w:bCs/>
              </w:rPr>
              <w:instrText>NUMPAGES</w:instrTex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separate"/>
            </w:r>
            <w:r w:rsidR="0079101C" w:rsidRPr="002978B3">
              <w:rPr>
                <w:rFonts w:ascii="Palatino Linotype" w:hAnsi="Palatino Linotype"/>
                <w:b/>
                <w:bCs/>
              </w:rPr>
              <w:t>2</w:t>
            </w:r>
            <w:r w:rsidR="0079101C" w:rsidRPr="002978B3">
              <w:rPr>
                <w:rFonts w:ascii="Palatino Linotype" w:hAnsi="Palatino Linotyp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797562" w14:textId="77777777" w:rsidR="005944A2" w:rsidRDefault="005944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B9AB0" w14:textId="77777777" w:rsidR="00847630" w:rsidRDefault="00847630" w:rsidP="00E907EE">
      <w:pPr>
        <w:spacing w:after="0" w:line="240" w:lineRule="auto"/>
      </w:pPr>
      <w:r>
        <w:separator/>
      </w:r>
    </w:p>
  </w:footnote>
  <w:footnote w:type="continuationSeparator" w:id="0">
    <w:p w14:paraId="049619A9" w14:textId="77777777" w:rsidR="00847630" w:rsidRDefault="00847630" w:rsidP="00E90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E4CC9" w14:textId="047C8646" w:rsidR="00621E3E" w:rsidRDefault="00621E3E">
    <w:pPr>
      <w:pStyle w:val="En-tte"/>
    </w:pPr>
    <w:r>
      <w:rPr>
        <w:rFonts w:ascii="Fira Sans" w:hAnsi="Fira Sans"/>
        <w:b/>
        <w:bCs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4CD7CD6B" wp14:editId="14745473">
          <wp:simplePos x="0" y="0"/>
          <wp:positionH relativeFrom="column">
            <wp:posOffset>-901700</wp:posOffset>
          </wp:positionH>
          <wp:positionV relativeFrom="page">
            <wp:posOffset>-1905</wp:posOffset>
          </wp:positionV>
          <wp:extent cx="7569200" cy="10711180"/>
          <wp:effectExtent l="0" t="0" r="0" b="0"/>
          <wp:wrapNone/>
          <wp:docPr id="150789905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7899053" name="Image 150789905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9200" cy="10711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Fira Sans" w:hAnsi="Fira Sans"/>
        <w:b/>
        <w:bCs/>
        <w:noProof/>
        <w:sz w:val="28"/>
        <w:szCs w:val="28"/>
      </w:rPr>
      <w:drawing>
        <wp:anchor distT="0" distB="0" distL="114300" distR="114300" simplePos="0" relativeHeight="251658241" behindDoc="1" locked="0" layoutInCell="1" allowOverlap="1" wp14:anchorId="5BB2C77E" wp14:editId="3BE67DC9">
          <wp:simplePos x="0" y="0"/>
          <wp:positionH relativeFrom="column">
            <wp:posOffset>-370840</wp:posOffset>
          </wp:positionH>
          <wp:positionV relativeFrom="paragraph">
            <wp:posOffset>-13335</wp:posOffset>
          </wp:positionV>
          <wp:extent cx="1925955" cy="785495"/>
          <wp:effectExtent l="0" t="0" r="4445" b="1905"/>
          <wp:wrapNone/>
          <wp:docPr id="29817503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17503" name="Graphique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5955" cy="785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2" type="#_x0000_t75" style="width:11.25pt;height:11.25pt;visibility:visible" o:bullet="t">
        <v:imagedata r:id="rId1" o:title=""/>
      </v:shape>
    </w:pict>
  </w:numPicBullet>
  <w:numPicBullet w:numPicBulletId="1">
    <w:pict>
      <v:shape id="_x0000_i1193" type="#_x0000_t75" style="width:13.5pt;height:13.5pt;visibility:visible" o:bullet="t">
        <v:imagedata r:id="rId2" o:title=""/>
      </v:shape>
    </w:pict>
  </w:numPicBullet>
  <w:numPicBullet w:numPicBulletId="2">
    <w:pict>
      <v:shape w14:anchorId="3655DE85" id="_x0000_i1194" type="#_x0000_t75" style="width:1070.15pt;height:567.1pt;visibility:visible" o:bullet="t">
        <v:imagedata r:id="rId3" o:title=""/>
      </v:shape>
    </w:pict>
  </w:numPicBullet>
  <w:abstractNum w:abstractNumId="0" w15:restartNumberingAfterBreak="0">
    <w:nsid w:val="FFFFFFFE"/>
    <w:multiLevelType w:val="singleLevel"/>
    <w:tmpl w:val="67DA79A6"/>
    <w:lvl w:ilvl="0">
      <w:numFmt w:val="bullet"/>
      <w:lvlText w:val="*"/>
      <w:lvlJc w:val="left"/>
    </w:lvl>
  </w:abstractNum>
  <w:abstractNum w:abstractNumId="1" w15:restartNumberingAfterBreak="0">
    <w:nsid w:val="10793556"/>
    <w:multiLevelType w:val="hybridMultilevel"/>
    <w:tmpl w:val="86B44282"/>
    <w:lvl w:ilvl="0" w:tplc="05725D0A">
      <w:start w:val="1"/>
      <w:numFmt w:val="bullet"/>
      <w:lvlText w:val=""/>
      <w:lvlPicBulletId w:val="1"/>
      <w:lvlJc w:val="left"/>
      <w:pPr>
        <w:ind w:left="3600" w:hanging="360"/>
      </w:pPr>
      <w:rPr>
        <w:rFonts w:ascii="Symbol" w:hAnsi="Symbol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16904DAF"/>
    <w:multiLevelType w:val="hybridMultilevel"/>
    <w:tmpl w:val="E026D5C4"/>
    <w:lvl w:ilvl="0" w:tplc="6C22BD54">
      <w:start w:val="1"/>
      <w:numFmt w:val="bullet"/>
      <w:lvlText w:val=""/>
      <w:lvlPicBulletId w:val="2"/>
      <w:lvlJc w:val="left"/>
      <w:pPr>
        <w:ind w:left="397" w:hanging="284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B71A41"/>
    <w:multiLevelType w:val="hybridMultilevel"/>
    <w:tmpl w:val="4AA62102"/>
    <w:lvl w:ilvl="0" w:tplc="63A8AB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302E4"/>
    <w:multiLevelType w:val="hybridMultilevel"/>
    <w:tmpl w:val="4D0669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056A0"/>
    <w:multiLevelType w:val="hybridMultilevel"/>
    <w:tmpl w:val="1EE0DD9E"/>
    <w:lvl w:ilvl="0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2D8E5028"/>
    <w:multiLevelType w:val="hybridMultilevel"/>
    <w:tmpl w:val="B322D5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B1403"/>
    <w:multiLevelType w:val="hybridMultilevel"/>
    <w:tmpl w:val="2C9A6648"/>
    <w:lvl w:ilvl="0" w:tplc="4D180E18">
      <w:start w:val="8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E10F5"/>
    <w:multiLevelType w:val="hybridMultilevel"/>
    <w:tmpl w:val="88DCDEC6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7896C7D"/>
    <w:multiLevelType w:val="hybridMultilevel"/>
    <w:tmpl w:val="C4A0C33A"/>
    <w:lvl w:ilvl="0" w:tplc="238C1FE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1F3864" w:themeColor="accent1" w:themeShade="8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9C810EB"/>
    <w:multiLevelType w:val="hybridMultilevel"/>
    <w:tmpl w:val="7F4E6B64"/>
    <w:lvl w:ilvl="0" w:tplc="FFFFFFFF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71AD312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C26ED6"/>
    <w:multiLevelType w:val="hybridMultilevel"/>
    <w:tmpl w:val="B8704F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1A6AEB"/>
    <w:multiLevelType w:val="hybridMultilevel"/>
    <w:tmpl w:val="FE30034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E534B"/>
    <w:multiLevelType w:val="hybridMultilevel"/>
    <w:tmpl w:val="44D2BCF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325917">
    <w:abstractNumId w:val="13"/>
  </w:num>
  <w:num w:numId="2" w16cid:durableId="2127578631">
    <w:abstractNumId w:val="9"/>
  </w:num>
  <w:num w:numId="3" w16cid:durableId="1455753098">
    <w:abstractNumId w:val="1"/>
  </w:num>
  <w:num w:numId="4" w16cid:durableId="1672562642">
    <w:abstractNumId w:val="5"/>
  </w:num>
  <w:num w:numId="5" w16cid:durableId="718869573">
    <w:abstractNumId w:val="12"/>
  </w:num>
  <w:num w:numId="6" w16cid:durableId="187106144">
    <w:abstractNumId w:val="6"/>
  </w:num>
  <w:num w:numId="7" w16cid:durableId="1422682541">
    <w:abstractNumId w:val="7"/>
  </w:num>
  <w:num w:numId="8" w16cid:durableId="1615097391">
    <w:abstractNumId w:val="10"/>
  </w:num>
  <w:num w:numId="9" w16cid:durableId="2070759754">
    <w:abstractNumId w:val="0"/>
    <w:lvlOverride w:ilvl="0">
      <w:lvl w:ilvl="0">
        <w:start w:val="2"/>
        <w:numFmt w:val="bullet"/>
        <w:lvlText w:val="-"/>
        <w:legacy w:legacy="1" w:legacySpace="120" w:legacyIndent="360"/>
        <w:lvlJc w:val="left"/>
        <w:pPr>
          <w:ind w:left="720" w:hanging="360"/>
        </w:pPr>
      </w:lvl>
    </w:lvlOverride>
  </w:num>
  <w:num w:numId="10" w16cid:durableId="326909047">
    <w:abstractNumId w:val="11"/>
  </w:num>
  <w:num w:numId="11" w16cid:durableId="801726455">
    <w:abstractNumId w:val="4"/>
  </w:num>
  <w:num w:numId="12" w16cid:durableId="1782721427">
    <w:abstractNumId w:val="2"/>
  </w:num>
  <w:num w:numId="13" w16cid:durableId="433789442">
    <w:abstractNumId w:val="8"/>
  </w:num>
  <w:num w:numId="14" w16cid:durableId="546995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701"/>
    <w:rsid w:val="00005D81"/>
    <w:rsid w:val="00024F58"/>
    <w:rsid w:val="00034807"/>
    <w:rsid w:val="000545CD"/>
    <w:rsid w:val="00072146"/>
    <w:rsid w:val="000848C2"/>
    <w:rsid w:val="00091601"/>
    <w:rsid w:val="000A3991"/>
    <w:rsid w:val="000B38E2"/>
    <w:rsid w:val="000C0256"/>
    <w:rsid w:val="000C153C"/>
    <w:rsid w:val="000C5224"/>
    <w:rsid w:val="000D556A"/>
    <w:rsid w:val="000F691C"/>
    <w:rsid w:val="00117406"/>
    <w:rsid w:val="00137F83"/>
    <w:rsid w:val="00142316"/>
    <w:rsid w:val="00147063"/>
    <w:rsid w:val="0015073D"/>
    <w:rsid w:val="00155549"/>
    <w:rsid w:val="00172613"/>
    <w:rsid w:val="001833CF"/>
    <w:rsid w:val="001A0E92"/>
    <w:rsid w:val="001B7972"/>
    <w:rsid w:val="001C0934"/>
    <w:rsid w:val="001D3AA9"/>
    <w:rsid w:val="001D76DE"/>
    <w:rsid w:val="001E2986"/>
    <w:rsid w:val="001E4529"/>
    <w:rsid w:val="001F29BB"/>
    <w:rsid w:val="001F4FDE"/>
    <w:rsid w:val="0020406A"/>
    <w:rsid w:val="002448AF"/>
    <w:rsid w:val="00245125"/>
    <w:rsid w:val="00255273"/>
    <w:rsid w:val="00260204"/>
    <w:rsid w:val="00262A99"/>
    <w:rsid w:val="00263F46"/>
    <w:rsid w:val="00264768"/>
    <w:rsid w:val="00277BF3"/>
    <w:rsid w:val="002978B3"/>
    <w:rsid w:val="002A0A0B"/>
    <w:rsid w:val="002D2309"/>
    <w:rsid w:val="002D3637"/>
    <w:rsid w:val="002D37E7"/>
    <w:rsid w:val="002E248F"/>
    <w:rsid w:val="002E7DD7"/>
    <w:rsid w:val="00313FB5"/>
    <w:rsid w:val="0033271D"/>
    <w:rsid w:val="0033309F"/>
    <w:rsid w:val="00334057"/>
    <w:rsid w:val="00334458"/>
    <w:rsid w:val="00341147"/>
    <w:rsid w:val="00343145"/>
    <w:rsid w:val="003450C8"/>
    <w:rsid w:val="003474F5"/>
    <w:rsid w:val="00357ABF"/>
    <w:rsid w:val="003775E9"/>
    <w:rsid w:val="00394978"/>
    <w:rsid w:val="00396DFF"/>
    <w:rsid w:val="003A7DFE"/>
    <w:rsid w:val="003B4BAB"/>
    <w:rsid w:val="003B4F53"/>
    <w:rsid w:val="003C2CFE"/>
    <w:rsid w:val="003D594E"/>
    <w:rsid w:val="003E3330"/>
    <w:rsid w:val="00414C70"/>
    <w:rsid w:val="004203FD"/>
    <w:rsid w:val="00425F2D"/>
    <w:rsid w:val="00431F29"/>
    <w:rsid w:val="00432E1F"/>
    <w:rsid w:val="004529FC"/>
    <w:rsid w:val="00457183"/>
    <w:rsid w:val="00457C8B"/>
    <w:rsid w:val="00461A85"/>
    <w:rsid w:val="00475021"/>
    <w:rsid w:val="00475F68"/>
    <w:rsid w:val="004876C2"/>
    <w:rsid w:val="00487EA4"/>
    <w:rsid w:val="00492C41"/>
    <w:rsid w:val="00492D76"/>
    <w:rsid w:val="0049348A"/>
    <w:rsid w:val="004A706C"/>
    <w:rsid w:val="004A7542"/>
    <w:rsid w:val="004B3DE6"/>
    <w:rsid w:val="004C1AFE"/>
    <w:rsid w:val="004C2CBC"/>
    <w:rsid w:val="004C2FF7"/>
    <w:rsid w:val="004E2D96"/>
    <w:rsid w:val="0050046D"/>
    <w:rsid w:val="00514DEA"/>
    <w:rsid w:val="005274DE"/>
    <w:rsid w:val="005878F5"/>
    <w:rsid w:val="00592473"/>
    <w:rsid w:val="005944A2"/>
    <w:rsid w:val="00595F70"/>
    <w:rsid w:val="005A5EC8"/>
    <w:rsid w:val="005B1683"/>
    <w:rsid w:val="005C11FF"/>
    <w:rsid w:val="005E09F0"/>
    <w:rsid w:val="005E1B40"/>
    <w:rsid w:val="005F29DE"/>
    <w:rsid w:val="005F51AB"/>
    <w:rsid w:val="00601C9E"/>
    <w:rsid w:val="00621E3E"/>
    <w:rsid w:val="0062768F"/>
    <w:rsid w:val="0063126B"/>
    <w:rsid w:val="0063402F"/>
    <w:rsid w:val="00634EFE"/>
    <w:rsid w:val="00645682"/>
    <w:rsid w:val="00653D61"/>
    <w:rsid w:val="00654A63"/>
    <w:rsid w:val="00672FF0"/>
    <w:rsid w:val="00680164"/>
    <w:rsid w:val="00686B25"/>
    <w:rsid w:val="00690579"/>
    <w:rsid w:val="0069058A"/>
    <w:rsid w:val="00695B78"/>
    <w:rsid w:val="006B5C67"/>
    <w:rsid w:val="006B748C"/>
    <w:rsid w:val="006D42A0"/>
    <w:rsid w:val="006D5822"/>
    <w:rsid w:val="006E24FC"/>
    <w:rsid w:val="006F7137"/>
    <w:rsid w:val="00712915"/>
    <w:rsid w:val="00712B7E"/>
    <w:rsid w:val="00715359"/>
    <w:rsid w:val="00717A7A"/>
    <w:rsid w:val="00726594"/>
    <w:rsid w:val="00730180"/>
    <w:rsid w:val="0073686C"/>
    <w:rsid w:val="00736A65"/>
    <w:rsid w:val="00742DE6"/>
    <w:rsid w:val="00747E4B"/>
    <w:rsid w:val="007605FD"/>
    <w:rsid w:val="00761443"/>
    <w:rsid w:val="007715FF"/>
    <w:rsid w:val="00776ABD"/>
    <w:rsid w:val="00777D69"/>
    <w:rsid w:val="007812B5"/>
    <w:rsid w:val="007863DD"/>
    <w:rsid w:val="007864AC"/>
    <w:rsid w:val="00786866"/>
    <w:rsid w:val="0079101C"/>
    <w:rsid w:val="007A5998"/>
    <w:rsid w:val="007A67DB"/>
    <w:rsid w:val="007B4BAD"/>
    <w:rsid w:val="007B4C97"/>
    <w:rsid w:val="007D7AEF"/>
    <w:rsid w:val="007E0F2D"/>
    <w:rsid w:val="007E327C"/>
    <w:rsid w:val="007F1EB7"/>
    <w:rsid w:val="00806DE2"/>
    <w:rsid w:val="00811E12"/>
    <w:rsid w:val="00813F19"/>
    <w:rsid w:val="008206D6"/>
    <w:rsid w:val="00821932"/>
    <w:rsid w:val="00823F1E"/>
    <w:rsid w:val="00824FC5"/>
    <w:rsid w:val="00836B67"/>
    <w:rsid w:val="008421FD"/>
    <w:rsid w:val="008432DD"/>
    <w:rsid w:val="00846FFB"/>
    <w:rsid w:val="008471B2"/>
    <w:rsid w:val="00847630"/>
    <w:rsid w:val="00851458"/>
    <w:rsid w:val="0085572E"/>
    <w:rsid w:val="008707D3"/>
    <w:rsid w:val="00880456"/>
    <w:rsid w:val="00891304"/>
    <w:rsid w:val="008A3B49"/>
    <w:rsid w:val="008A7204"/>
    <w:rsid w:val="008B0803"/>
    <w:rsid w:val="008B28EC"/>
    <w:rsid w:val="008B4DE6"/>
    <w:rsid w:val="008B5D6C"/>
    <w:rsid w:val="008C0019"/>
    <w:rsid w:val="008C03B9"/>
    <w:rsid w:val="008C047A"/>
    <w:rsid w:val="008C139A"/>
    <w:rsid w:val="008C4F84"/>
    <w:rsid w:val="008E0BD6"/>
    <w:rsid w:val="008E44A6"/>
    <w:rsid w:val="008E4ABC"/>
    <w:rsid w:val="008E60AF"/>
    <w:rsid w:val="008E613C"/>
    <w:rsid w:val="008F6EA4"/>
    <w:rsid w:val="0091352A"/>
    <w:rsid w:val="009218A8"/>
    <w:rsid w:val="0092413E"/>
    <w:rsid w:val="00926FC1"/>
    <w:rsid w:val="009360CB"/>
    <w:rsid w:val="00944404"/>
    <w:rsid w:val="00945710"/>
    <w:rsid w:val="00946730"/>
    <w:rsid w:val="00951AB5"/>
    <w:rsid w:val="00972F41"/>
    <w:rsid w:val="00987A2D"/>
    <w:rsid w:val="00991FEF"/>
    <w:rsid w:val="009929CE"/>
    <w:rsid w:val="00992B4C"/>
    <w:rsid w:val="00996AC4"/>
    <w:rsid w:val="009A1092"/>
    <w:rsid w:val="009B158D"/>
    <w:rsid w:val="009B627D"/>
    <w:rsid w:val="009B7FDE"/>
    <w:rsid w:val="009C212C"/>
    <w:rsid w:val="009C7604"/>
    <w:rsid w:val="009D3864"/>
    <w:rsid w:val="009F132B"/>
    <w:rsid w:val="00A048C4"/>
    <w:rsid w:val="00A17538"/>
    <w:rsid w:val="00A20061"/>
    <w:rsid w:val="00A35C58"/>
    <w:rsid w:val="00A36FE0"/>
    <w:rsid w:val="00A40127"/>
    <w:rsid w:val="00A507D6"/>
    <w:rsid w:val="00A56701"/>
    <w:rsid w:val="00A70769"/>
    <w:rsid w:val="00A86FD2"/>
    <w:rsid w:val="00A910D7"/>
    <w:rsid w:val="00A93890"/>
    <w:rsid w:val="00A94B75"/>
    <w:rsid w:val="00AA6907"/>
    <w:rsid w:val="00AB38DD"/>
    <w:rsid w:val="00AB707B"/>
    <w:rsid w:val="00AC5A53"/>
    <w:rsid w:val="00AC5BC3"/>
    <w:rsid w:val="00AD5016"/>
    <w:rsid w:val="00AE4258"/>
    <w:rsid w:val="00B038D9"/>
    <w:rsid w:val="00B04C5F"/>
    <w:rsid w:val="00B12B91"/>
    <w:rsid w:val="00B20EAF"/>
    <w:rsid w:val="00B2194A"/>
    <w:rsid w:val="00B301DF"/>
    <w:rsid w:val="00B54B49"/>
    <w:rsid w:val="00B55563"/>
    <w:rsid w:val="00B64013"/>
    <w:rsid w:val="00B70552"/>
    <w:rsid w:val="00B73DA8"/>
    <w:rsid w:val="00B80BFE"/>
    <w:rsid w:val="00B8700B"/>
    <w:rsid w:val="00B8728B"/>
    <w:rsid w:val="00BA3C23"/>
    <w:rsid w:val="00BC35F5"/>
    <w:rsid w:val="00BE4D77"/>
    <w:rsid w:val="00C01E6B"/>
    <w:rsid w:val="00C04E3F"/>
    <w:rsid w:val="00C10C1E"/>
    <w:rsid w:val="00C26107"/>
    <w:rsid w:val="00C27E74"/>
    <w:rsid w:val="00C4213E"/>
    <w:rsid w:val="00C52E5F"/>
    <w:rsid w:val="00C6377B"/>
    <w:rsid w:val="00C67329"/>
    <w:rsid w:val="00C71167"/>
    <w:rsid w:val="00C71607"/>
    <w:rsid w:val="00C72D98"/>
    <w:rsid w:val="00C74B59"/>
    <w:rsid w:val="00C74D42"/>
    <w:rsid w:val="00C80EB1"/>
    <w:rsid w:val="00C941E3"/>
    <w:rsid w:val="00CA0CFF"/>
    <w:rsid w:val="00CB5733"/>
    <w:rsid w:val="00CC6AAB"/>
    <w:rsid w:val="00CD1632"/>
    <w:rsid w:val="00CD40CC"/>
    <w:rsid w:val="00CD7A64"/>
    <w:rsid w:val="00CE2BB5"/>
    <w:rsid w:val="00CE2C29"/>
    <w:rsid w:val="00CE6878"/>
    <w:rsid w:val="00CF4503"/>
    <w:rsid w:val="00D024B6"/>
    <w:rsid w:val="00D03E24"/>
    <w:rsid w:val="00D15543"/>
    <w:rsid w:val="00D160B9"/>
    <w:rsid w:val="00D173D6"/>
    <w:rsid w:val="00D2422A"/>
    <w:rsid w:val="00D27394"/>
    <w:rsid w:val="00D300D7"/>
    <w:rsid w:val="00D30BC6"/>
    <w:rsid w:val="00D30FC1"/>
    <w:rsid w:val="00D36068"/>
    <w:rsid w:val="00D405D6"/>
    <w:rsid w:val="00D40FD4"/>
    <w:rsid w:val="00D474DB"/>
    <w:rsid w:val="00D475C1"/>
    <w:rsid w:val="00D65F12"/>
    <w:rsid w:val="00D74AAE"/>
    <w:rsid w:val="00D9010B"/>
    <w:rsid w:val="00D92279"/>
    <w:rsid w:val="00DA26CA"/>
    <w:rsid w:val="00DA2A5D"/>
    <w:rsid w:val="00DA50B8"/>
    <w:rsid w:val="00DB0DDD"/>
    <w:rsid w:val="00DD2BBF"/>
    <w:rsid w:val="00DD462D"/>
    <w:rsid w:val="00DF0BB3"/>
    <w:rsid w:val="00DF5F1D"/>
    <w:rsid w:val="00E10B92"/>
    <w:rsid w:val="00E129E3"/>
    <w:rsid w:val="00E14828"/>
    <w:rsid w:val="00E157B8"/>
    <w:rsid w:val="00E15E72"/>
    <w:rsid w:val="00E27B0F"/>
    <w:rsid w:val="00E353D1"/>
    <w:rsid w:val="00E45629"/>
    <w:rsid w:val="00E5163D"/>
    <w:rsid w:val="00E56A54"/>
    <w:rsid w:val="00E57B03"/>
    <w:rsid w:val="00E634C9"/>
    <w:rsid w:val="00E722E1"/>
    <w:rsid w:val="00E7671F"/>
    <w:rsid w:val="00E800BD"/>
    <w:rsid w:val="00E8471E"/>
    <w:rsid w:val="00E87AFB"/>
    <w:rsid w:val="00E907EE"/>
    <w:rsid w:val="00E95DF2"/>
    <w:rsid w:val="00EA1D32"/>
    <w:rsid w:val="00EA1F0D"/>
    <w:rsid w:val="00EA285C"/>
    <w:rsid w:val="00EA7842"/>
    <w:rsid w:val="00EA7C1D"/>
    <w:rsid w:val="00EB2201"/>
    <w:rsid w:val="00EB4848"/>
    <w:rsid w:val="00ED319F"/>
    <w:rsid w:val="00ED7AAB"/>
    <w:rsid w:val="00EE0293"/>
    <w:rsid w:val="00EE05F4"/>
    <w:rsid w:val="00EE6036"/>
    <w:rsid w:val="00EF5BE9"/>
    <w:rsid w:val="00EF7A7D"/>
    <w:rsid w:val="00F012B2"/>
    <w:rsid w:val="00F013F0"/>
    <w:rsid w:val="00F016A4"/>
    <w:rsid w:val="00F35E31"/>
    <w:rsid w:val="00F432A0"/>
    <w:rsid w:val="00F55966"/>
    <w:rsid w:val="00F628FB"/>
    <w:rsid w:val="00F770A5"/>
    <w:rsid w:val="00F803E3"/>
    <w:rsid w:val="00F858B0"/>
    <w:rsid w:val="00F868EF"/>
    <w:rsid w:val="00F87633"/>
    <w:rsid w:val="00F93CA2"/>
    <w:rsid w:val="00F94ECD"/>
    <w:rsid w:val="00F955F7"/>
    <w:rsid w:val="00FA62AD"/>
    <w:rsid w:val="00FA67CB"/>
    <w:rsid w:val="00FA67F6"/>
    <w:rsid w:val="00FA7D55"/>
    <w:rsid w:val="00FB06E8"/>
    <w:rsid w:val="00FB0956"/>
    <w:rsid w:val="00FB696C"/>
    <w:rsid w:val="00FC1B85"/>
    <w:rsid w:val="00FC3F87"/>
    <w:rsid w:val="00FD264F"/>
    <w:rsid w:val="00FF043D"/>
    <w:rsid w:val="00FF6848"/>
    <w:rsid w:val="0DFA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2"/>
    </o:shapelayout>
  </w:shapeDefaults>
  <w:decimalSymbol w:val=","/>
  <w:listSeparator w:val=";"/>
  <w14:docId w14:val="31756A77"/>
  <w15:chartTrackingRefBased/>
  <w15:docId w15:val="{B61EFC20-4FD9-4876-9A57-FA0806EF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1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aliases w:val="Liste à puce Car,Pied de page-Stordata Car,Listes Car,Pied de page-Stordata1 Car,Liste à puce1 Car,Pied de page-Stordata2 Car,Liste à puce2 Car,Pied de page-Stordata3 Car,Liste à puce3 Car,Pied de page-Stordata4 Car,lp1 Car"/>
    <w:link w:val="Paragraphedeliste"/>
    <w:uiPriority w:val="34"/>
    <w:qFormat/>
    <w:locked/>
    <w:rsid w:val="003B4BAB"/>
    <w:rPr>
      <w:rFonts w:ascii="Calibri" w:eastAsia="Calibri" w:hAnsi="Calibri" w:cs="Calibri"/>
    </w:rPr>
  </w:style>
  <w:style w:type="paragraph" w:styleId="Paragraphedeliste">
    <w:name w:val="List Paragraph"/>
    <w:aliases w:val="Liste à puce,Pied de page-Stordata,Listes,Pied de page-Stordata1,Liste à puce1,Pied de page-Stordata2,Liste à puce2,Pied de page-Stordata3,Liste à puce3,Pied de page-Stordata4,Liste à puce4,Pied de page-Stordata5,Liste à puce5,lp1"/>
    <w:basedOn w:val="Normal"/>
    <w:link w:val="ParagraphedelisteCar"/>
    <w:uiPriority w:val="34"/>
    <w:qFormat/>
    <w:rsid w:val="003B4BAB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3B4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4BAB"/>
  </w:style>
  <w:style w:type="paragraph" w:customStyle="1" w:styleId="RedTitre1">
    <w:name w:val="RedTitre1"/>
    <w:basedOn w:val="Normal"/>
    <w:semiHidden/>
    <w:rsid w:val="003B4BAB"/>
    <w:pPr>
      <w:framePr w:hSpace="142" w:wrap="auto" w:vAnchor="text" w:hAnchor="text" w:xAlign="center" w:y="1"/>
      <w:spacing w:after="0" w:line="240" w:lineRule="auto"/>
      <w:ind w:left="284"/>
      <w:jc w:val="center"/>
    </w:pPr>
    <w:rPr>
      <w:rFonts w:ascii="Arial" w:eastAsia="Calibri" w:hAnsi="Arial" w:cs="Times New Roman"/>
      <w:b/>
      <w:sz w:val="20"/>
    </w:rPr>
  </w:style>
  <w:style w:type="character" w:styleId="Lienhypertexte">
    <w:name w:val="Hyperlink"/>
    <w:basedOn w:val="Policepardfaut"/>
    <w:rsid w:val="00B301DF"/>
    <w:rPr>
      <w:color w:val="0563C1" w:themeColor="hyperlink"/>
      <w:u w:val="single"/>
    </w:rPr>
  </w:style>
  <w:style w:type="paragraph" w:styleId="En-tte">
    <w:name w:val="header"/>
    <w:basedOn w:val="Normal"/>
    <w:link w:val="En-tteCar"/>
    <w:unhideWhenUsed/>
    <w:rsid w:val="00E9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907EE"/>
  </w:style>
  <w:style w:type="character" w:styleId="Marquedecommentaire">
    <w:name w:val="annotation reference"/>
    <w:basedOn w:val="Policepardfaut"/>
    <w:uiPriority w:val="99"/>
    <w:semiHidden/>
    <w:unhideWhenUsed/>
    <w:rsid w:val="00E634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634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634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34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34C9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878F5"/>
    <w:pPr>
      <w:spacing w:after="0" w:line="240" w:lineRule="auto"/>
    </w:pPr>
  </w:style>
  <w:style w:type="character" w:customStyle="1" w:styleId="normaltextrun">
    <w:name w:val="normaltextrun"/>
    <w:basedOn w:val="Policepardfaut"/>
    <w:rsid w:val="00EF5B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svg"/><Relationship Id="rId2" Type="http://schemas.openxmlformats.org/officeDocument/2006/relationships/image" Target="media/image5.png"/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BBADD-A0F0-4CB4-B906-D1A3DE28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1276</Words>
  <Characters>7021</Characters>
  <Application>Microsoft Office Word</Application>
  <DocSecurity>0</DocSecurity>
  <Lines>58</Lines>
  <Paragraphs>16</Paragraphs>
  <ScaleCrop>false</ScaleCrop>
  <Company/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GUEYE Aida</dc:creator>
  <cp:keywords/>
  <dc:description/>
  <cp:lastModifiedBy>MAHOUDEAU Laetitia</cp:lastModifiedBy>
  <cp:revision>182</cp:revision>
  <cp:lastPrinted>2022-06-09T07:40:00Z</cp:lastPrinted>
  <dcterms:created xsi:type="dcterms:W3CDTF">2024-10-04T08:33:00Z</dcterms:created>
  <dcterms:modified xsi:type="dcterms:W3CDTF">2025-11-09T19:31:00Z</dcterms:modified>
</cp:coreProperties>
</file>